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99" w:rsidRDefault="00DC1B99">
      <w:pPr>
        <w:spacing w:line="360" w:lineRule="auto"/>
        <w:jc w:val="center"/>
        <w:rPr>
          <w:rFonts w:ascii="Times New Roman" w:hAnsi="Times New Roman" w:cs="Times New Roman"/>
          <w:b/>
          <w:sz w:val="44"/>
          <w:szCs w:val="44"/>
        </w:rPr>
      </w:pPr>
    </w:p>
    <w:p w:rsidR="00DC1B99" w:rsidRDefault="00E07E2E">
      <w:pPr>
        <w:spacing w:line="360" w:lineRule="auto"/>
        <w:jc w:val="center"/>
        <w:rPr>
          <w:rFonts w:ascii="Times New Roman" w:hAnsi="Times New Roman" w:cs="Times New Roman"/>
          <w:b/>
          <w:sz w:val="44"/>
          <w:szCs w:val="44"/>
        </w:rPr>
      </w:pPr>
      <w:r>
        <w:rPr>
          <w:rFonts w:ascii="Times New Roman" w:hAnsi="Times New Roman" w:cs="Times New Roman"/>
          <w:b/>
          <w:sz w:val="44"/>
          <w:szCs w:val="44"/>
        </w:rPr>
        <w:t>WEWNĄTRZSZKOLNA INSTRUKCJA</w:t>
      </w:r>
    </w:p>
    <w:p w:rsidR="00DC1B99" w:rsidRDefault="00E07E2E">
      <w:pPr>
        <w:spacing w:line="360" w:lineRule="auto"/>
        <w:jc w:val="center"/>
        <w:rPr>
          <w:rFonts w:ascii="Times New Roman" w:hAnsi="Times New Roman" w:cs="Times New Roman"/>
          <w:b/>
          <w:sz w:val="44"/>
          <w:szCs w:val="44"/>
        </w:rPr>
      </w:pPr>
      <w:r>
        <w:rPr>
          <w:rFonts w:ascii="Times New Roman" w:hAnsi="Times New Roman" w:cs="Times New Roman"/>
          <w:b/>
          <w:sz w:val="44"/>
          <w:szCs w:val="44"/>
        </w:rPr>
        <w:t>PRZYGOTOWANIA I ORGANIZACJI</w:t>
      </w:r>
    </w:p>
    <w:p w:rsidR="00DC1B99" w:rsidRDefault="00E07E2E">
      <w:pPr>
        <w:spacing w:line="360" w:lineRule="auto"/>
        <w:jc w:val="center"/>
        <w:rPr>
          <w:rFonts w:ascii="Times New Roman" w:hAnsi="Times New Roman" w:cs="Times New Roman"/>
          <w:b/>
          <w:sz w:val="44"/>
          <w:szCs w:val="44"/>
        </w:rPr>
      </w:pPr>
      <w:r>
        <w:rPr>
          <w:rFonts w:ascii="Times New Roman" w:hAnsi="Times New Roman" w:cs="Times New Roman"/>
          <w:b/>
          <w:sz w:val="44"/>
          <w:szCs w:val="44"/>
        </w:rPr>
        <w:t>EGZAMINU PO KLASIE ÓSMEJ</w:t>
      </w:r>
    </w:p>
    <w:p w:rsidR="00DC1B99" w:rsidRDefault="00E07E2E">
      <w:pPr>
        <w:spacing w:line="360" w:lineRule="auto"/>
        <w:jc w:val="center"/>
        <w:rPr>
          <w:rFonts w:ascii="Times New Roman" w:hAnsi="Times New Roman" w:cs="Times New Roman"/>
          <w:b/>
          <w:sz w:val="44"/>
          <w:szCs w:val="44"/>
        </w:rPr>
      </w:pPr>
      <w:r>
        <w:rPr>
          <w:rFonts w:ascii="Times New Roman" w:hAnsi="Times New Roman" w:cs="Times New Roman"/>
          <w:b/>
          <w:sz w:val="44"/>
          <w:szCs w:val="44"/>
        </w:rPr>
        <w:t>W ZESPOLE SZKÓŁ W CYBINCE</w:t>
      </w:r>
    </w:p>
    <w:p w:rsidR="00DC1B99" w:rsidRDefault="00DC1B99">
      <w:pPr>
        <w:spacing w:line="360" w:lineRule="auto"/>
        <w:jc w:val="center"/>
        <w:rPr>
          <w:rFonts w:ascii="Times New Roman" w:hAnsi="Times New Roman" w:cs="Times New Roman"/>
          <w:b/>
          <w:sz w:val="40"/>
          <w:szCs w:val="24"/>
        </w:rPr>
      </w:pPr>
    </w:p>
    <w:p w:rsidR="00DC1B99" w:rsidRDefault="00E07E2E">
      <w:pPr>
        <w:spacing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Szkoła Podstawowa im. Bolesława Chrobrego </w:t>
      </w:r>
    </w:p>
    <w:p w:rsidR="00DC1B99" w:rsidRDefault="00E07E2E">
      <w:pPr>
        <w:spacing w:line="360" w:lineRule="auto"/>
        <w:jc w:val="center"/>
        <w:rPr>
          <w:rFonts w:ascii="Times New Roman" w:hAnsi="Times New Roman" w:cs="Times New Roman"/>
          <w:b/>
          <w:sz w:val="36"/>
          <w:szCs w:val="36"/>
        </w:rPr>
      </w:pPr>
      <w:r>
        <w:rPr>
          <w:rFonts w:ascii="Times New Roman" w:hAnsi="Times New Roman" w:cs="Times New Roman"/>
          <w:b/>
          <w:sz w:val="36"/>
          <w:szCs w:val="36"/>
        </w:rPr>
        <w:t>w Cybince</w:t>
      </w:r>
    </w:p>
    <w:p w:rsidR="00DC1B99" w:rsidRDefault="00DC1B99">
      <w:pPr>
        <w:spacing w:line="360" w:lineRule="auto"/>
        <w:rPr>
          <w:rFonts w:ascii="Times New Roman" w:hAnsi="Times New Roman" w:cs="Times New Roman"/>
          <w:b/>
          <w:sz w:val="40"/>
          <w:szCs w:val="24"/>
        </w:rPr>
      </w:pPr>
    </w:p>
    <w:p w:rsidR="00DC1B99" w:rsidRDefault="00DC1B99">
      <w:pPr>
        <w:spacing w:line="360" w:lineRule="auto"/>
        <w:rPr>
          <w:rFonts w:ascii="Times New Roman" w:hAnsi="Times New Roman" w:cs="Times New Roman"/>
          <w:b/>
          <w:sz w:val="40"/>
          <w:szCs w:val="24"/>
        </w:rPr>
      </w:pPr>
    </w:p>
    <w:p w:rsidR="00DC1B99" w:rsidRDefault="00DC1B99">
      <w:pPr>
        <w:spacing w:line="360" w:lineRule="auto"/>
        <w:rPr>
          <w:rFonts w:ascii="Times New Roman" w:hAnsi="Times New Roman" w:cs="Times New Roman"/>
          <w:sz w:val="24"/>
          <w:szCs w:val="24"/>
        </w:rPr>
      </w:pPr>
    </w:p>
    <w:p w:rsidR="00DC1B99" w:rsidRDefault="00DC1B99">
      <w:pPr>
        <w:spacing w:line="360" w:lineRule="auto"/>
        <w:rPr>
          <w:rFonts w:ascii="Times New Roman" w:hAnsi="Times New Roman" w:cs="Times New Roman"/>
          <w:sz w:val="24"/>
          <w:szCs w:val="24"/>
        </w:rPr>
      </w:pPr>
    </w:p>
    <w:p w:rsidR="00DC1B99" w:rsidRDefault="00DC1B99">
      <w:pPr>
        <w:spacing w:line="360" w:lineRule="auto"/>
        <w:rPr>
          <w:rFonts w:ascii="Times New Roman" w:hAnsi="Times New Roman" w:cs="Times New Roman"/>
          <w:sz w:val="24"/>
          <w:szCs w:val="24"/>
        </w:rPr>
      </w:pPr>
    </w:p>
    <w:p w:rsidR="00DC1B99" w:rsidRDefault="00DC1B99">
      <w:pPr>
        <w:spacing w:line="360" w:lineRule="auto"/>
        <w:rPr>
          <w:rFonts w:ascii="Times New Roman" w:hAnsi="Times New Roman" w:cs="Times New Roman"/>
          <w:sz w:val="24"/>
          <w:szCs w:val="24"/>
        </w:rPr>
      </w:pPr>
    </w:p>
    <w:p w:rsidR="00DC1B99" w:rsidRDefault="00DC1B99">
      <w:pPr>
        <w:spacing w:line="360" w:lineRule="auto"/>
        <w:rPr>
          <w:rFonts w:ascii="Times New Roman" w:hAnsi="Times New Roman" w:cs="Times New Roman"/>
          <w:sz w:val="24"/>
          <w:szCs w:val="24"/>
        </w:rPr>
      </w:pPr>
    </w:p>
    <w:p w:rsidR="00DC1B99" w:rsidRDefault="00DC1B99">
      <w:pPr>
        <w:spacing w:line="360" w:lineRule="auto"/>
        <w:rPr>
          <w:rFonts w:ascii="Times New Roman" w:hAnsi="Times New Roman" w:cs="Times New Roman"/>
          <w:sz w:val="24"/>
          <w:szCs w:val="24"/>
        </w:rPr>
      </w:pPr>
    </w:p>
    <w:p w:rsidR="00DC1B99" w:rsidRDefault="00DC1B99">
      <w:pPr>
        <w:spacing w:line="360" w:lineRule="auto"/>
        <w:rPr>
          <w:rFonts w:ascii="Times New Roman" w:hAnsi="Times New Roman" w:cs="Times New Roman"/>
          <w:sz w:val="24"/>
          <w:szCs w:val="24"/>
        </w:rPr>
      </w:pPr>
    </w:p>
    <w:p w:rsidR="00DC1B99" w:rsidRDefault="00DC1B99">
      <w:pPr>
        <w:spacing w:line="360" w:lineRule="auto"/>
        <w:rPr>
          <w:rFonts w:ascii="Times New Roman" w:hAnsi="Times New Roman" w:cs="Times New Roman"/>
          <w:sz w:val="24"/>
          <w:szCs w:val="24"/>
        </w:rPr>
      </w:pPr>
    </w:p>
    <w:p w:rsidR="00DC1B99" w:rsidRDefault="00DC1B99">
      <w:pPr>
        <w:spacing w:line="360" w:lineRule="auto"/>
        <w:rPr>
          <w:rFonts w:ascii="Times New Roman" w:hAnsi="Times New Roman" w:cs="Times New Roman"/>
          <w:sz w:val="24"/>
          <w:szCs w:val="24"/>
        </w:rPr>
      </w:pPr>
    </w:p>
    <w:p w:rsidR="00DC1B99" w:rsidRDefault="00DC1B99">
      <w:pPr>
        <w:spacing w:line="360" w:lineRule="auto"/>
        <w:rPr>
          <w:rFonts w:ascii="Times New Roman" w:hAnsi="Times New Roman" w:cs="Times New Roman"/>
          <w:sz w:val="24"/>
          <w:szCs w:val="24"/>
        </w:rPr>
      </w:pPr>
    </w:p>
    <w:p w:rsidR="00DC1B99" w:rsidRDefault="00E07E2E">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I. </w:t>
      </w:r>
      <w:r w:rsidR="004206E9">
        <w:rPr>
          <w:rFonts w:ascii="Times New Roman" w:hAnsi="Times New Roman" w:cs="Times New Roman"/>
          <w:b/>
          <w:sz w:val="28"/>
          <w:szCs w:val="28"/>
        </w:rPr>
        <w:t>SPOSÓB ORGANIZACJI I ZAS</w:t>
      </w:r>
      <w:r w:rsidR="00BE158B">
        <w:rPr>
          <w:rFonts w:ascii="Times New Roman" w:hAnsi="Times New Roman" w:cs="Times New Roman"/>
          <w:b/>
          <w:sz w:val="28"/>
          <w:szCs w:val="28"/>
        </w:rPr>
        <w:t>A</w:t>
      </w:r>
      <w:r w:rsidR="004206E9">
        <w:rPr>
          <w:rFonts w:ascii="Times New Roman" w:hAnsi="Times New Roman" w:cs="Times New Roman"/>
          <w:b/>
          <w:sz w:val="28"/>
          <w:szCs w:val="28"/>
        </w:rPr>
        <w:t>DY OBIEGU INFORMACJI</w:t>
      </w:r>
      <w:r>
        <w:rPr>
          <w:rFonts w:ascii="Times New Roman" w:hAnsi="Times New Roman" w:cs="Times New Roman"/>
          <w:b/>
          <w:sz w:val="28"/>
          <w:szCs w:val="28"/>
        </w:rPr>
        <w:t>.</w:t>
      </w:r>
    </w:p>
    <w:p w:rsidR="00DC1B99" w:rsidRDefault="00E07E2E">
      <w:pPr>
        <w:spacing w:line="360" w:lineRule="auto"/>
        <w:rPr>
          <w:rFonts w:ascii="Times New Roman" w:hAnsi="Times New Roman" w:cs="Times New Roman"/>
          <w:b/>
          <w:sz w:val="24"/>
          <w:szCs w:val="24"/>
        </w:rPr>
      </w:pPr>
      <w:r>
        <w:rPr>
          <w:rFonts w:ascii="Times New Roman" w:hAnsi="Times New Roman" w:cs="Times New Roman"/>
          <w:b/>
          <w:sz w:val="24"/>
          <w:szCs w:val="24"/>
        </w:rPr>
        <w:t>Przed rozpoczęciem egzaminu</w:t>
      </w:r>
    </w:p>
    <w:p w:rsidR="00DC1B99" w:rsidRDefault="00E07E2E">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Za zorganizowanie i przebieg egzaminu ósmoklasisty odpowiada przewodniczący SZE, którym jest dyrektor szkoły.</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Przewodniczący SZE, nie później niż na miesiąc przed terminem egzaminu, ustala spośród członków SZE zespoły nadzorujące (ZN) przebieg odpowiedniej części egzaminu ósmoklasisty w każdej sali.</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 skład ZN wchodzi co najmniej 2 nauczycieli, z tym że co najmniej jeden nauczyciel jest zatrudniony:</w:t>
      </w:r>
    </w:p>
    <w:p w:rsidR="00DC1B99" w:rsidRDefault="00E07E2E">
      <w:pPr>
        <w:pStyle w:val="Akapitzlist"/>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w szkole, w której jest prowadzony egzamin ósmoklasisty; nauczyciel ten pełni funkcję przewodniczącego  ZN;</w:t>
      </w:r>
    </w:p>
    <w:p w:rsidR="00DC1B99" w:rsidRDefault="00E07E2E">
      <w:pPr>
        <w:pStyle w:val="Akapitzlist"/>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w innej szkole lub placówce.</w:t>
      </w:r>
    </w:p>
    <w:p w:rsidR="00DC1B99" w:rsidRDefault="00DC1B99">
      <w:pPr>
        <w:pStyle w:val="Akapitzlist"/>
        <w:spacing w:line="360" w:lineRule="auto"/>
        <w:ind w:left="1500"/>
        <w:jc w:val="both"/>
        <w:rPr>
          <w:rFonts w:ascii="Times New Roman" w:hAnsi="Times New Roman" w:cs="Times New Roman"/>
          <w:sz w:val="24"/>
          <w:szCs w:val="24"/>
        </w:rPr>
      </w:pPr>
    </w:p>
    <w:p w:rsidR="00DC1B99" w:rsidRDefault="00E07E2E">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Jeżeli w sali egzaminacyjnej jest więcej niż 25 uczniów, li</w:t>
      </w:r>
      <w:r w:rsidR="00042AF3">
        <w:rPr>
          <w:rFonts w:ascii="Times New Roman" w:hAnsi="Times New Roman" w:cs="Times New Roman"/>
          <w:sz w:val="24"/>
          <w:szCs w:val="24"/>
        </w:rPr>
        <w:t>czbę członków ZN zwiększa się o </w:t>
      </w:r>
      <w:r>
        <w:rPr>
          <w:rFonts w:ascii="Times New Roman" w:hAnsi="Times New Roman" w:cs="Times New Roman"/>
          <w:sz w:val="24"/>
          <w:szCs w:val="24"/>
        </w:rPr>
        <w:t>jednego nauczyciela na każdych kolejnych 20 uczniów.</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Nauczyciel zatrudniony w innej szkole lub placówc</w:t>
      </w:r>
      <w:r w:rsidR="00042AF3">
        <w:rPr>
          <w:rFonts w:ascii="Times New Roman" w:hAnsi="Times New Roman" w:cs="Times New Roman"/>
          <w:sz w:val="24"/>
          <w:szCs w:val="24"/>
        </w:rPr>
        <w:t>e zostaje powołany w skład ZN w </w:t>
      </w:r>
      <w:r>
        <w:rPr>
          <w:rFonts w:ascii="Times New Roman" w:hAnsi="Times New Roman" w:cs="Times New Roman"/>
          <w:sz w:val="24"/>
          <w:szCs w:val="24"/>
        </w:rPr>
        <w:t xml:space="preserve">porozumieniu z dyrektorem szkoły lub placówki, w której jest zatrudniony. </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 skład ZN zamiast jednego z nauczycieli, o których mowa w pkt. 3, może wchodzić nauczyciel wspomagający lub specjalista z zakresu danego rodzaju niepełnosprawności, niedostosowania lub zagrożenia niedostosowaniem społecznym.</w:t>
      </w:r>
    </w:p>
    <w:p w:rsidR="00DC1B99" w:rsidRDefault="00E07E2E">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C1B99" w:rsidRDefault="00E07E2E">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 skład ZN nie może wchodzić:</w:t>
      </w:r>
    </w:p>
    <w:p w:rsidR="00DC1B99" w:rsidRDefault="00E07E2E">
      <w:pPr>
        <w:pStyle w:val="Akapitzlist"/>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części pierwsze i drugiej - nauczyciel zajęć edukacyjnych, z zakresu których jest przeprowadzany dany zakres odpowiedniej części egzaminu </w:t>
      </w:r>
      <w:r w:rsidR="00042AF3">
        <w:rPr>
          <w:rFonts w:ascii="Times New Roman" w:hAnsi="Times New Roman" w:cs="Times New Roman"/>
          <w:sz w:val="24"/>
          <w:szCs w:val="24"/>
        </w:rPr>
        <w:t>ósmoklasisty</w:t>
      </w:r>
      <w:r>
        <w:rPr>
          <w:rFonts w:ascii="Times New Roman" w:hAnsi="Times New Roman" w:cs="Times New Roman"/>
          <w:sz w:val="24"/>
          <w:szCs w:val="24"/>
        </w:rPr>
        <w:t>,</w:t>
      </w:r>
    </w:p>
    <w:p w:rsidR="00DC1B99" w:rsidRDefault="00E07E2E">
      <w:pPr>
        <w:pStyle w:val="Akapitzlist"/>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w części trzeciej - nauczyciel języka obcego nowożytnego, z zakresu którego przeprowadzany jest egzamin ósmoklasisty.</w:t>
      </w:r>
    </w:p>
    <w:p w:rsidR="00DC1B99" w:rsidRDefault="00DC1B99">
      <w:pPr>
        <w:pStyle w:val="Akapitzlist"/>
        <w:spacing w:line="360" w:lineRule="auto"/>
        <w:ind w:left="1440"/>
        <w:jc w:val="both"/>
        <w:rPr>
          <w:rFonts w:ascii="Times New Roman" w:hAnsi="Times New Roman" w:cs="Times New Roman"/>
          <w:sz w:val="24"/>
          <w:szCs w:val="24"/>
        </w:rPr>
      </w:pPr>
    </w:p>
    <w:p w:rsidR="00DC1B99" w:rsidRDefault="00E07E2E">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Przewodniczący ZN i ich członkowie:</w:t>
      </w:r>
    </w:p>
    <w:p w:rsidR="00DC1B99" w:rsidRDefault="00E07E2E">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przygotowują wyznaczone sale:</w:t>
      </w:r>
    </w:p>
    <w:p w:rsidR="00DC1B99" w:rsidRDefault="00E07E2E">
      <w:pPr>
        <w:pStyle w:val="Akapitzlist"/>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przygotowują aktualną listę uczniów zdających w danej sali,</w:t>
      </w:r>
    </w:p>
    <w:p w:rsidR="00DC1B99" w:rsidRDefault="00E07E2E">
      <w:pPr>
        <w:pStyle w:val="Akapitzlist"/>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przygotowują numerki do losowania i na stoliki,</w:t>
      </w:r>
    </w:p>
    <w:p w:rsidR="00DC1B99" w:rsidRDefault="00E07E2E">
      <w:pPr>
        <w:pStyle w:val="Akapitzlist"/>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zapewniają właściwą liczbę stolików i krzeseł (podczas egzaminu każdy uczeń pracuje przy osobnym stoliku, stoliki us</w:t>
      </w:r>
      <w:r w:rsidR="00042AF3">
        <w:rPr>
          <w:rFonts w:ascii="Times New Roman" w:hAnsi="Times New Roman" w:cs="Times New Roman"/>
          <w:sz w:val="24"/>
          <w:szCs w:val="24"/>
        </w:rPr>
        <w:t>tawione są w jednym kierunku, w </w:t>
      </w:r>
      <w:r>
        <w:rPr>
          <w:rFonts w:ascii="Times New Roman" w:hAnsi="Times New Roman" w:cs="Times New Roman"/>
          <w:sz w:val="24"/>
          <w:szCs w:val="24"/>
        </w:rPr>
        <w:t>odległości zapewniającej samodzielność pracy zdających),</w:t>
      </w:r>
    </w:p>
    <w:p w:rsidR="00DC1B99" w:rsidRDefault="00E07E2E">
      <w:pPr>
        <w:pStyle w:val="Akapitzlist"/>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ustawiają stoliki w sposób uniemożliwiający porozumiewanie się uczniów,</w:t>
      </w:r>
    </w:p>
    <w:p w:rsidR="00DC1B99" w:rsidRDefault="00E07E2E">
      <w:pPr>
        <w:pStyle w:val="Akapitzlist"/>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umieszczają na ścianie zegar,</w:t>
      </w:r>
    </w:p>
    <w:p w:rsidR="00DC1B99" w:rsidRDefault="00E07E2E">
      <w:pPr>
        <w:pStyle w:val="Akapitzlist"/>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przygotowują tablicę lub planszę w celu możliwości zapisania godziny rozpoczęcia i zakończenia egzaminu,</w:t>
      </w:r>
    </w:p>
    <w:p w:rsidR="00DC1B99" w:rsidRDefault="00E07E2E">
      <w:pPr>
        <w:pStyle w:val="Akapitzlist"/>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zapewniają kartki z imieniem, nazwiskiem, trzyznakowym kodem ucznia i jego datą urodzenia, numerem PESEL</w:t>
      </w:r>
    </w:p>
    <w:p w:rsidR="00DC1B99" w:rsidRDefault="00E07E2E">
      <w:pPr>
        <w:pStyle w:val="Akapitzlist"/>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zapewniają zapasowe przybory do pisania,</w:t>
      </w:r>
    </w:p>
    <w:p w:rsidR="00DC1B99" w:rsidRDefault="00E07E2E">
      <w:pPr>
        <w:pStyle w:val="Akapitzlist"/>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usuwają plansze i tabele dydaktyczne,</w:t>
      </w:r>
    </w:p>
    <w:p w:rsidR="00DC1B99" w:rsidRDefault="00E07E2E">
      <w:pPr>
        <w:pStyle w:val="Akapitzlist"/>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zapewniają i sprawdzają urządzenia odtwarzające (do części językowej).</w:t>
      </w:r>
    </w:p>
    <w:p w:rsidR="00DC1B99" w:rsidRDefault="00E07E2E">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dopilnowują, aby uczniowie wnieśli na salę tylko dozwolone przybory - w przypadku każdej części egzaminu ósmoklasisty - pióro lub długopis z czarnym tuszem/atramentem; dodatkowo w przypadku egzaminu z matematyki - linijkę,</w:t>
      </w:r>
    </w:p>
    <w:p w:rsidR="00DC1B99" w:rsidRDefault="00E07E2E">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odpowiadają za prawidłowy przebieg pracy uczniów,</w:t>
      </w:r>
    </w:p>
    <w:p w:rsidR="00DC1B99" w:rsidRDefault="00E07E2E">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nie udzielają zdającym żadnych wyjaśnień dotyczących zadań egzaminacyjnych oraz ich nie komentują,</w:t>
      </w:r>
    </w:p>
    <w:p w:rsidR="00DC1B99" w:rsidRDefault="00E07E2E">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nie opuszczają sali egzaminacyjnej w trakcie trwania egzaminu (tylko w wyjątkowych sytuacjach),</w:t>
      </w:r>
    </w:p>
    <w:p w:rsidR="00DC1B99" w:rsidRDefault="00E07E2E">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przyjmują od zdającego zgłoszenie wcześniejszego zakończenia pracy i odbierają jego arkusz egzaminacyjny; dodatkowo, jeżeli uczeń zgłasza zakończenie pracy wcześniej niż na 10 minut przez zakończeniem czasu przeznaczonego na pracę z arkuszem - przed odebraniem jego arkusza sprawdzają kompletność arkusza oraz czy uczeń zaznaczył odpowiedzi na karcie odpowiedzi,</w:t>
      </w:r>
    </w:p>
    <w:p w:rsidR="00DC1B99" w:rsidRDefault="00E07E2E">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dopilnowują, aby w czasie dodatkowych 5 minut uczniowie sprawdzili poprawność przeniesienia odpowiedzi na kartę odpowiedzi,</w:t>
      </w:r>
    </w:p>
    <w:p w:rsidR="00DC1B99" w:rsidRDefault="00E07E2E">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odbierają od uczniów arkusze egzaminacyjne, sprawdzają kompletność,</w:t>
      </w:r>
    </w:p>
    <w:p w:rsidR="00DC1B99" w:rsidRDefault="00E07E2E">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potwierdzają na liście uczniów odbiór arkuszy od uczniów,</w:t>
      </w:r>
    </w:p>
    <w:p w:rsidR="00DC1B99" w:rsidRDefault="00E07E2E">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biorą udział w porządkowaniu i pakowaniu arkuszy egzaminacyjnych z danej sali według instrukcji OKE oraz w sporządzeniu protokołu danego zakresu/poziomu egzaminu.</w:t>
      </w:r>
    </w:p>
    <w:p w:rsidR="00DC1B99" w:rsidRDefault="00DC1B99">
      <w:pPr>
        <w:pStyle w:val="Akapitzlist"/>
        <w:spacing w:line="360" w:lineRule="auto"/>
        <w:ind w:left="1500"/>
        <w:jc w:val="both"/>
        <w:rPr>
          <w:rFonts w:ascii="Times New Roman" w:hAnsi="Times New Roman" w:cs="Times New Roman"/>
          <w:sz w:val="24"/>
          <w:szCs w:val="24"/>
        </w:rPr>
      </w:pPr>
    </w:p>
    <w:p w:rsidR="00DC1B99" w:rsidRDefault="00E07E2E">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Najpóźniej tydzień przed terminem egzaminu przewodniczący SZE lub zastępca, zapoznaje uczniów z informacją dla ucznia przystępującego do egzaminu ósmoklasisty i odpowiednimi instrukcjami zamieszczonymi na pierwszych stronach zestawów egzaminacyjnych oraz zasadami kodowania i wypełniania kart odpowiedzi. Przypomina o zabraniu legitymacji szkolnej, przyborów do pisania (długopis czarny), przyrządów geometrycznych, zakazie wnoszenia urządzeń telekomunikacyjnych oraz o obowiązującym stroju.</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Wszyscy członkowie szkolnego zespołu egzaminacyjnego składają oświadczenia w sprawie zabezpieczenia dokumentów egzaminacyjnych przed nieuprawnionym ujawnieniem.</w:t>
      </w:r>
    </w:p>
    <w:p w:rsidR="00DC1B99" w:rsidRDefault="00DC1B99">
      <w:pPr>
        <w:pStyle w:val="Akapitzlist"/>
        <w:spacing w:line="360" w:lineRule="auto"/>
        <w:ind w:left="1440"/>
        <w:jc w:val="both"/>
        <w:rPr>
          <w:rFonts w:ascii="Times New Roman" w:hAnsi="Times New Roman" w:cs="Times New Roman"/>
          <w:sz w:val="24"/>
          <w:szCs w:val="24"/>
        </w:rPr>
      </w:pPr>
    </w:p>
    <w:p w:rsidR="00DC1B99" w:rsidRDefault="00E07E2E">
      <w:pPr>
        <w:pStyle w:val="Akapitzlis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Przewodniczący SZE w wyznaczonym przez siebie czasie (około pół godziny przed rozpoczęciem egzaminu) w obecności wszystkich przewodniczących ZN oraz przedstawicieli zdających sprawdza, czy pakiety z materiałami egzaminacyjnymi nie zostały naruszone.</w:t>
      </w:r>
    </w:p>
    <w:p w:rsidR="00DC1B99" w:rsidRDefault="00E07E2E">
      <w:pPr>
        <w:spacing w:line="360" w:lineRule="auto"/>
        <w:jc w:val="both"/>
        <w:rPr>
          <w:rFonts w:ascii="Times New Roman" w:hAnsi="Times New Roman" w:cs="Times New Roman"/>
          <w:b/>
          <w:sz w:val="24"/>
          <w:szCs w:val="24"/>
        </w:rPr>
      </w:pPr>
      <w:r>
        <w:rPr>
          <w:rFonts w:ascii="Times New Roman" w:hAnsi="Times New Roman" w:cs="Times New Roman"/>
          <w:b/>
          <w:sz w:val="24"/>
          <w:szCs w:val="24"/>
        </w:rPr>
        <w:t>Przebieg egzaminu</w:t>
      </w: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Egzamin odbywa się w terminie ogłoszonym przez dyrektora Centralnej Komisji Egzaminacyjnej.</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Na godzinę przed rozpoczęciem egzaminu przewodniczący szkolnego zespołu egzaminacyjnego sprawdza, czy zespoły nadzorujące egzamin są kompletne.  W szczególnych przypadkach losowych wyznacza w zastępstwie innego nauczyciela.</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Jeżeli na egzamin zgłoszą się obserwatorzy, muszą okazać przewodniczącemu szkolnego zespołu egzaminacyjnego dowód tożsamości i upoważnienie instytucji uprawnionej do oddelegowania swojego przedstawiciela. Obserwatorzy potwierdzają swoją o</w:t>
      </w:r>
      <w:r w:rsidR="00042AF3">
        <w:rPr>
          <w:rFonts w:ascii="Times New Roman" w:hAnsi="Times New Roman" w:cs="Times New Roman"/>
          <w:sz w:val="24"/>
          <w:szCs w:val="24"/>
        </w:rPr>
        <w:t>becność na egzaminie podpisem w </w:t>
      </w:r>
      <w:r>
        <w:rPr>
          <w:rFonts w:ascii="Times New Roman" w:hAnsi="Times New Roman" w:cs="Times New Roman"/>
          <w:sz w:val="24"/>
          <w:szCs w:val="24"/>
        </w:rPr>
        <w:t>odpowiednich miejscach protokołu przebiegu egzaminu.</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Przewodniczący zespołu nadzorującego, w obecności przynajmniej jednego członka swojego zespołu oraz jednego  (z wyłączeniem sal, w których do egzaminu przystępuje jeden zdający) przedstawiciela zdających, odbiera od przewodniczącego SZE (w gabinecie dyrektora szkoły) materiały egzaminacyjne:</w:t>
      </w:r>
    </w:p>
    <w:p w:rsidR="00DC1B99" w:rsidRDefault="00E07E2E">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odpowiednią liczbę i rodzaj zestawów egzaminacyjnych,</w:t>
      </w:r>
    </w:p>
    <w:p w:rsidR="00DC1B99" w:rsidRDefault="00DC1B99">
      <w:pPr>
        <w:pStyle w:val="Akapitzlist"/>
        <w:spacing w:line="360" w:lineRule="auto"/>
        <w:ind w:left="1440"/>
        <w:jc w:val="both"/>
        <w:rPr>
          <w:rFonts w:ascii="Times New Roman" w:hAnsi="Times New Roman" w:cs="Times New Roman"/>
          <w:sz w:val="24"/>
          <w:szCs w:val="24"/>
        </w:rPr>
      </w:pPr>
    </w:p>
    <w:p w:rsidR="00DC1B99" w:rsidRDefault="00E07E2E">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listę zdających w danej sali (na tej liście potwierdza się odbiór prac od uczniów),</w:t>
      </w:r>
    </w:p>
    <w:p w:rsidR="00DC1B99" w:rsidRDefault="00E07E2E">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druk protokołu przebiegu egzaminu w danej sali,</w:t>
      </w:r>
    </w:p>
    <w:p w:rsidR="00DC1B99" w:rsidRDefault="00E07E2E">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kody kreskowe i naklejki,</w:t>
      </w:r>
    </w:p>
    <w:p w:rsidR="00DC1B99" w:rsidRDefault="00E07E2E">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koperty do spakowania materiałów.</w:t>
      </w:r>
    </w:p>
    <w:p w:rsidR="00DC1B99" w:rsidRDefault="00DC1B99">
      <w:pPr>
        <w:pStyle w:val="Akapitzlist"/>
        <w:spacing w:line="360" w:lineRule="auto"/>
        <w:ind w:left="1440"/>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PZN razem z przedstawicielami uczniów przenosi materiały egzaminacyjne do odpowiedniej sali.</w:t>
      </w: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Przed wpuszczeniem uczniów na salę PZN przypomina o konieczności pozostawienia urządzeń telekomunikacyjnych poza salą. Urządzenia można przechowywać w sekretariacie szkoły             z dołączoną karteczką z imieniem i nazwiskiem właściciela.</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O godzinie ustalonej przez PSZE</w:t>
      </w:r>
      <w:r w:rsidR="003F2284">
        <w:rPr>
          <w:rFonts w:ascii="Times New Roman" w:hAnsi="Times New Roman" w:cs="Times New Roman"/>
          <w:sz w:val="24"/>
          <w:szCs w:val="24"/>
        </w:rPr>
        <w:t xml:space="preserve"> uczniowie wpuszczani są do Sal</w:t>
      </w:r>
      <w:r>
        <w:rPr>
          <w:rFonts w:ascii="Times New Roman" w:hAnsi="Times New Roman" w:cs="Times New Roman"/>
          <w:sz w:val="24"/>
          <w:szCs w:val="24"/>
        </w:rPr>
        <w:t xml:space="preserve"> </w:t>
      </w:r>
      <w:r w:rsidR="003F2284">
        <w:rPr>
          <w:rFonts w:ascii="Times New Roman" w:hAnsi="Times New Roman" w:cs="Times New Roman"/>
          <w:sz w:val="24"/>
          <w:szCs w:val="24"/>
        </w:rPr>
        <w:t xml:space="preserve"> zgodnie</w:t>
      </w:r>
      <w:r>
        <w:rPr>
          <w:rFonts w:ascii="Times New Roman" w:hAnsi="Times New Roman" w:cs="Times New Roman"/>
          <w:sz w:val="24"/>
          <w:szCs w:val="24"/>
        </w:rPr>
        <w:t xml:space="preserve"> z kolejnością na liście. Zajmują miejsce zgodnie z wylosowanym numerem ławki.</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Po zajęciu miejsc przez wszystkich zdających przewodniczący ZN przypomina uczniom:</w:t>
      </w:r>
    </w:p>
    <w:p w:rsidR="00DC1B99" w:rsidRDefault="00E07E2E">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konieczności wykonywania poleceń ZN</w:t>
      </w:r>
    </w:p>
    <w:p w:rsidR="00DC1B99" w:rsidRDefault="00E07E2E">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obowiązku samodzielnej pracy</w:t>
      </w:r>
    </w:p>
    <w:p w:rsidR="00DC1B99" w:rsidRDefault="00DC1B99">
      <w:pPr>
        <w:pStyle w:val="Akapitzlist"/>
        <w:spacing w:line="360" w:lineRule="auto"/>
        <w:ind w:left="1440"/>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Po rozdaniu zdającym zestawów egzaminacyjnych uczniowie spóźnieni nie zostają wpuszczeni do sali egzaminacyjnej. W uzasadnionych przypadkach decyzję o umożliwieniu spóźnionemu zdającemu przystąpienia do odpowiedniej części egzaminu podejmuje przewodniczący SZE.</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Po otrzymaniu przez uczniów arkuszy egzaminacyjnych przewodniczący ZN informuje zdających:</w:t>
      </w:r>
    </w:p>
    <w:p w:rsidR="00DC1B99" w:rsidRDefault="00E07E2E">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o obowiązku zapoznania się przed przystąpieniem do rozwiązania zadań z instrukcją wydrukowana na pierwszej stronie arkusza egzaminacyjnego,</w:t>
      </w:r>
    </w:p>
    <w:p w:rsidR="00DC1B99" w:rsidRDefault="00E07E2E">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o konieczności wyrwania kart rozwiązań zadań wraz z karta odpowiedzi ze środka arkusza egzaminacyjnego - dotyczy zdających, którzy wykonują tę czynność samodzielnie (arkusze z języka polskiego, matematyki i języka obcego nowożytnego),</w:t>
      </w:r>
    </w:p>
    <w:p w:rsidR="00DC1B99" w:rsidRDefault="00E07E2E">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o konieczności sprawdzenia kompletności arkusza egzaminacyjnego, w tym wszystkich kolejno ponumerowanych stron,</w:t>
      </w:r>
    </w:p>
    <w:p w:rsidR="00DC1B99" w:rsidRDefault="00E07E2E">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o konieczności sprawdzenia numeru PESEL na naklejkach przygotowanych przez OKE</w:t>
      </w:r>
    </w:p>
    <w:p w:rsidR="00DC1B99" w:rsidRDefault="00E07E2E">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o sposobie kodowania arkusza egzaminacyjnego,</w:t>
      </w:r>
    </w:p>
    <w:p w:rsidR="00DC1B99" w:rsidRDefault="00E07E2E">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o zasadach zachowania sie podczas egzaminu.</w:t>
      </w:r>
    </w:p>
    <w:p w:rsidR="00DC1B99" w:rsidRDefault="00E07E2E">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o dodatkowych 5 minutach przeznaczonych na sprawdzenie poprawności przeniesienia odpowiedzi do zadań zamkniętych na kartę odpowiedzi po zakończeniu czasu przewidzianego na rozwiązanie zadań,</w:t>
      </w:r>
    </w:p>
    <w:p w:rsidR="00DC1B99" w:rsidRDefault="00E07E2E">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zasadach oddawania arkuszy egzaminacyjnych. </w:t>
      </w:r>
    </w:p>
    <w:p w:rsidR="00DC1B99" w:rsidRDefault="00DC1B99">
      <w:pPr>
        <w:pStyle w:val="Akapitzlist"/>
        <w:spacing w:line="360" w:lineRule="auto"/>
        <w:ind w:left="1440"/>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Uczeń koduje:</w:t>
      </w:r>
    </w:p>
    <w:p w:rsidR="00DC1B99" w:rsidRDefault="00E07E2E">
      <w:pPr>
        <w:pStyle w:val="Akapitzlist"/>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w pierwszej części z zakresu:</w:t>
      </w:r>
    </w:p>
    <w:p w:rsidR="00DC1B99" w:rsidRDefault="00E07E2E">
      <w:pPr>
        <w:pStyle w:val="Akapitzlist"/>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języka polskiego - zeszyt zadań, kartę rozwiązań zadań otwartych i kartę odpowiedzi,</w:t>
      </w:r>
    </w:p>
    <w:p w:rsidR="00DC1B99" w:rsidRDefault="00E07E2E">
      <w:pPr>
        <w:pStyle w:val="Akapitzlist"/>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w drugiej części z zakresu:</w:t>
      </w:r>
    </w:p>
    <w:p w:rsidR="00DC1B99" w:rsidRDefault="00E07E2E">
      <w:pPr>
        <w:pStyle w:val="Akapitzlist"/>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matematyki - zeszyt zadań, kartę rozwiązań zadań otwartych i kartę odpowiedzi,</w:t>
      </w:r>
    </w:p>
    <w:p w:rsidR="00DC1B99" w:rsidRDefault="00E07E2E">
      <w:pPr>
        <w:pStyle w:val="Akapitzlist"/>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w trzeciej części:</w:t>
      </w:r>
    </w:p>
    <w:p w:rsidR="00DC1B99" w:rsidRDefault="00E07E2E">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języka obcego nowożytnego - zeszyt zadań i kartę odpowiedzi.</w:t>
      </w: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Członkowie ZN sprawdzają poprawność kodowania arkuszy, udzielają odpowiedzi na pytania zdających związane wyłącznie z kodowaniem i rozumieniem instrukcji dla zdającego. Członkowie ZN nie mogą udzielać żadnych wyjaśnień dotyczących zadań egzaminacyjnych oraz ich komentować. </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Po czynnościach organizacyjnych przewodniczący ZN zapisuje w widocznym miejscu na tablicy faktyczny czas rozpoczęcia i zakończenia pracy z zestawem egzaminacyjnym.</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Czas trwania każdej części egzaminu liczy się od momentu zap</w:t>
      </w:r>
      <w:r w:rsidR="00042AF3">
        <w:rPr>
          <w:rFonts w:ascii="Times New Roman" w:hAnsi="Times New Roman" w:cs="Times New Roman"/>
          <w:sz w:val="24"/>
          <w:szCs w:val="24"/>
        </w:rPr>
        <w:t>isania na tablicy rozpoczęcia i </w:t>
      </w:r>
      <w:r>
        <w:rPr>
          <w:rFonts w:ascii="Times New Roman" w:hAnsi="Times New Roman" w:cs="Times New Roman"/>
          <w:sz w:val="24"/>
          <w:szCs w:val="24"/>
        </w:rPr>
        <w:t>zakończenia pracy.</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części egzaminu z języka obcego nowożytnego, zarówno na poziomie podstawowym, jak i rozszerzonym, bezpośrednio po zapisaniu godziny rozpoczęcia i zakończenia egzaminu następuje odtworzenie płyty CD.</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W czasie trwania egzaminu zdający nie mogą opuszczać sali egzaminacyjnej. Przewodniczący ZN może zezwolić na opuszczenie sali po zapewnieniu warunków wykluczających możliwość kontaktowania się zdającego z innymi osobami.</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10 minut przed zakończeniem pracy z zestawem egzaminacyjnym przewodniczący zespołu nadzorującego informuje zdających, o konieczności zaznaczenia odpowiedzi na karcie egzaminu. Po upływie czasu przeznaczonego na pracę z arkuszem egzaminacyjnym, przewodniczący informuje zdających o zakończeniu pracy, wyznacza dodatkowy czas (5 minut) na sprawdzenie </w:t>
      </w:r>
    </w:p>
    <w:p w:rsidR="00DC1B99" w:rsidRDefault="00E07E2E">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poprawności przeniesienia przez uczniów odpowiedzi na kartę odpowiedzi (dotyczy zdających, którzy mają taki obowiązek) oraz poleca zamknięcie zestawów i odłożenie ich na brzeg stolika.</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Po otrzymaniu pozwolenia na opuszczenie sali uczeń wychodzi, nie zakłócając pracy pozostałym uczniom.</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 zakończeniu pracy zdający pozostają na swoich miejscach, dopóki członkowie zespołu nadzorującego nie zezwolą im na opuszczenie sali. Stosownie do decyzji przewodniczącego zespołu nadzorującego zdający zostawia swą pracę na stoliku lub oddaje ją członkom zespołu nadzorującego.</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Jeżeli zdający ukończył pracę przed czasem, zgłasza to ZN przez podniesienie ręki. Zamyka arkusz i odkłada go na brzeg stolika. PZN lub członek ZN w obecności ucznia sprawdza kompletność materiałów. Dodatkowo, jeżeli zdający zgłasza zakończenie pracy wcześniej niż 10 minut przez zakończeniem czasu przeznaczonego na prace z arkuszem - przed odebraniem arkusza członek ZN sprawdza, czy uczeń zaznaczył odpowiedzi na karcie odpowiedzi.   Odbiór zestawu od zdających musi być tak zorganizowany, by nie zakłócać pracy pozostałym uczniom.</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Członkowie ZN sprawdzają w obecności zdających:</w:t>
      </w:r>
    </w:p>
    <w:p w:rsidR="00DC1B99" w:rsidRDefault="00E07E2E">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poprawność kodowania i wpisania nr PESEL,</w:t>
      </w:r>
    </w:p>
    <w:p w:rsidR="00DC1B99" w:rsidRDefault="00E07E2E">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kompletność materiałów,</w:t>
      </w:r>
    </w:p>
    <w:p w:rsidR="00DC1B99" w:rsidRDefault="00E07E2E">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uczniów z dysfunkcjami członkowie ZN zaznaczają uprawnienia do dostosowanie kryteriów oceniania,</w:t>
      </w:r>
    </w:p>
    <w:p w:rsidR="00DC1B99" w:rsidRDefault="00E07E2E">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uczniów z dysfunkcjami członkowie ZN zaznaczają uprawnienia do nie przenoszenia zaznaczeń na kartę odpowiedzi.</w:t>
      </w:r>
    </w:p>
    <w:p w:rsidR="00DC1B99" w:rsidRDefault="00DC1B99">
      <w:pPr>
        <w:pStyle w:val="Akapitzlist"/>
        <w:spacing w:line="360" w:lineRule="auto"/>
        <w:ind w:left="1440"/>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Po zakończeniu egzaminu członkowie ZN porządkują, kompletują i pakują materiały egzaminacyjne w obecności uczniów. Następnie sporządzaj</w:t>
      </w:r>
      <w:r w:rsidR="00042AF3">
        <w:rPr>
          <w:rFonts w:ascii="Times New Roman" w:hAnsi="Times New Roman" w:cs="Times New Roman"/>
          <w:sz w:val="24"/>
          <w:szCs w:val="24"/>
        </w:rPr>
        <w:t>ą protokół przebiegu egzaminu w </w:t>
      </w:r>
      <w:r>
        <w:rPr>
          <w:rFonts w:ascii="Times New Roman" w:hAnsi="Times New Roman" w:cs="Times New Roman"/>
          <w:sz w:val="24"/>
          <w:szCs w:val="24"/>
        </w:rPr>
        <w:t>danej sali i weryfikują listę zdających. Tak przygotowane materiały przewodniczący zespołu nadzorującego przekazuje PSZE.</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Przewodniczący szkolnego zespołu egzaminacyjnego sprawdza kompletność materiałów z danej sali w obecności odpowiedniego przewodniczącego zespołu nadzorującego.</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Po zebraniu materiałów ze wszystkich sal egzaminacyjnych przewodniczący SZE zabezpiecza je zgodnie z instrukcją OKE. Następnie, w obecności przewodniczących zespołów nadzorujących, sporządza zbiorczy protokół egzaminu oraz wykaz uczniów, którzy nie przystąpili do egzaminu, którzy przerwali/ którym przerwano egzamin.</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Przewodniczący SZE przekazuje właściwej OKE w formie, miejscu i terminie przez nią wskazanym następujące materiały:</w:t>
      </w:r>
    </w:p>
    <w:p w:rsidR="00DC1B99" w:rsidRDefault="00E07E2E">
      <w:pPr>
        <w:pStyle w:val="Akapitzlist"/>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wypełnione przez zdających zestawy egzaminacyjne spakowane zgodnie z instrukcją,</w:t>
      </w:r>
    </w:p>
    <w:p w:rsidR="00DC1B99" w:rsidRDefault="00E07E2E">
      <w:pPr>
        <w:pStyle w:val="Akapitzlist"/>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zestawy niewykorzystane, niekompletne, błędnie wydrukowane,</w:t>
      </w:r>
    </w:p>
    <w:p w:rsidR="00DC1B99" w:rsidRDefault="00E07E2E">
      <w:pPr>
        <w:pStyle w:val="Akapitzlist"/>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zbiorczy protokół przebiegu egzaminu wraz z załącznikami,</w:t>
      </w:r>
    </w:p>
    <w:p w:rsidR="00DC1B99" w:rsidRDefault="00E07E2E">
      <w:pPr>
        <w:pStyle w:val="Akapitzlist"/>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zweryfikowane listy uczniów ze wszystkich sal egzaminacyjnych z załączonymi do nich uwierzytelnionymi kopiami zaświadczeń laureatów/finalistów konkursów przedmiotowych uczniów uprawnionych do zwolnienia ze egzaminu,</w:t>
      </w:r>
    </w:p>
    <w:p w:rsidR="00DC1B99" w:rsidRDefault="00E07E2E">
      <w:pPr>
        <w:pStyle w:val="Akapitzlist"/>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wykaz uczniów, którzy nie przystąpili do egzaminu, którzy przerwali/którym przerwano egzamin.</w:t>
      </w:r>
    </w:p>
    <w:p w:rsidR="00DC1B99" w:rsidRDefault="00DC1B99">
      <w:pPr>
        <w:pStyle w:val="Akapitzlist"/>
        <w:spacing w:line="360" w:lineRule="auto"/>
        <w:ind w:left="1440"/>
        <w:jc w:val="both"/>
        <w:rPr>
          <w:rFonts w:ascii="Times New Roman" w:hAnsi="Times New Roman" w:cs="Times New Roman"/>
          <w:sz w:val="24"/>
          <w:szCs w:val="24"/>
        </w:rPr>
      </w:pPr>
    </w:p>
    <w:p w:rsidR="001E6FCC" w:rsidRDefault="001E6FCC">
      <w:pPr>
        <w:pStyle w:val="Akapitzlist"/>
        <w:spacing w:line="360" w:lineRule="auto"/>
        <w:ind w:left="1440"/>
        <w:jc w:val="both"/>
        <w:rPr>
          <w:rFonts w:ascii="Times New Roman" w:hAnsi="Times New Roman" w:cs="Times New Roman"/>
          <w:sz w:val="24"/>
          <w:szCs w:val="24"/>
        </w:rPr>
      </w:pPr>
    </w:p>
    <w:p w:rsidR="00DC1B99" w:rsidRDefault="00E07E2E">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W szkolnej dokumentacji egzaminu pozostają:</w:t>
      </w:r>
    </w:p>
    <w:p w:rsidR="00DC1B99" w:rsidRDefault="00E07E2E">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protokoły przebiegu egzaminu z poszczególnych sal,</w:t>
      </w:r>
    </w:p>
    <w:p w:rsidR="00DC1B99" w:rsidRDefault="00E07E2E">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kopie:</w:t>
      </w:r>
    </w:p>
    <w:p w:rsidR="00DC1B99" w:rsidRDefault="00E07E2E">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ewentualnych decyzji o przerwaniu egzaminu i unieważnieniu egzaminu (części egzaminu)</w:t>
      </w:r>
    </w:p>
    <w:p w:rsidR="00DC1B99" w:rsidRDefault="00E07E2E">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zweryfikowanych list zdających z poszczególnych sal egzaminacyjnych,</w:t>
      </w:r>
    </w:p>
    <w:p w:rsidR="00DC1B99" w:rsidRDefault="00E07E2E">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zbiorczego protokołu przebiegu egzaminu wykazu uczniów, którzy nie przystąpili do egzaminu, którzy przerwali/którym przerwano egzamin,</w:t>
      </w:r>
    </w:p>
    <w:p w:rsidR="00DC1B99" w:rsidRDefault="00E07E2E">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protokoły przekazania/odbioru dokumentacji egzaminacyjnej zgodnego ze wskazaniami właściwej OKE.</w:t>
      </w:r>
    </w:p>
    <w:p w:rsidR="00DC1B99" w:rsidRDefault="00E07E2E">
      <w:pPr>
        <w:spacing w:line="360" w:lineRule="auto"/>
        <w:rPr>
          <w:rFonts w:ascii="Times New Roman" w:hAnsi="Times New Roman" w:cs="Times New Roman"/>
          <w:b/>
          <w:sz w:val="24"/>
          <w:szCs w:val="24"/>
        </w:rPr>
      </w:pPr>
      <w:r>
        <w:rPr>
          <w:rFonts w:ascii="Times New Roman" w:hAnsi="Times New Roman" w:cs="Times New Roman"/>
          <w:b/>
          <w:sz w:val="24"/>
          <w:szCs w:val="24"/>
        </w:rPr>
        <w:t>Po zakończeniu części egzaminu</w:t>
      </w:r>
    </w:p>
    <w:p w:rsidR="00DC1B99" w:rsidRDefault="00E07E2E">
      <w:pPr>
        <w:pStyle w:val="Akapitzlist"/>
        <w:numPr>
          <w:ilvl w:val="0"/>
          <w:numId w:val="16"/>
        </w:numPr>
        <w:spacing w:line="360" w:lineRule="auto"/>
        <w:jc w:val="both"/>
        <w:rPr>
          <w:rFonts w:ascii="Times New Roman" w:hAnsi="Times New Roman" w:cs="Times New Roman"/>
          <w:b/>
          <w:sz w:val="24"/>
          <w:szCs w:val="24"/>
        </w:rPr>
      </w:pPr>
      <w:r>
        <w:rPr>
          <w:rFonts w:ascii="Times New Roman" w:hAnsi="Times New Roman" w:cs="Times New Roman"/>
          <w:sz w:val="24"/>
          <w:szCs w:val="24"/>
        </w:rPr>
        <w:t>Po zakończeniu pracy przez ucznia członkowie zespołu nadzorującego pozwalają opuścić salę</w:t>
      </w:r>
    </w:p>
    <w:p w:rsidR="00DC1B99" w:rsidRDefault="00E07E2E">
      <w:pPr>
        <w:pStyle w:val="Akapitzlist"/>
        <w:spacing w:line="360" w:lineRule="auto"/>
        <w:jc w:val="both"/>
        <w:rPr>
          <w:rFonts w:ascii="Times New Roman" w:hAnsi="Times New Roman" w:cs="Times New Roman"/>
          <w:b/>
          <w:sz w:val="24"/>
          <w:szCs w:val="24"/>
        </w:rPr>
      </w:pPr>
      <w:r>
        <w:rPr>
          <w:rFonts w:ascii="Times New Roman" w:hAnsi="Times New Roman" w:cs="Times New Roman"/>
          <w:sz w:val="24"/>
          <w:szCs w:val="24"/>
        </w:rPr>
        <w:t>wg wytycznych CKE znajdujących sie w</w:t>
      </w:r>
      <w:r>
        <w:rPr>
          <w:rFonts w:ascii="Times New Roman" w:hAnsi="Times New Roman" w:cs="Times New Roman"/>
          <w:b/>
          <w:i/>
          <w:sz w:val="24"/>
          <w:szCs w:val="24"/>
        </w:rPr>
        <w:t xml:space="preserve"> Instrukcji o sposobie organizacji i przeprowadzania egzaminu ósmoklasisty.</w:t>
      </w:r>
    </w:p>
    <w:p w:rsidR="00BE158B" w:rsidRPr="00BE158B" w:rsidRDefault="00BE158B" w:rsidP="00BE158B">
      <w:pPr>
        <w:spacing w:line="360" w:lineRule="auto"/>
        <w:rPr>
          <w:rFonts w:ascii="Times New Roman" w:hAnsi="Times New Roman" w:cs="Times New Roman"/>
          <w:b/>
          <w:sz w:val="24"/>
          <w:szCs w:val="24"/>
        </w:rPr>
      </w:pPr>
      <w:r w:rsidRPr="00BE158B">
        <w:rPr>
          <w:rFonts w:ascii="Times New Roman" w:hAnsi="Times New Roman" w:cs="Times New Roman"/>
          <w:b/>
          <w:sz w:val="24"/>
          <w:szCs w:val="24"/>
        </w:rPr>
        <w:t xml:space="preserve">INFORMACJA DLA UCZNIA DOTYCZĄCA EGZAMINU ÓSMOKLASISTY </w:t>
      </w:r>
    </w:p>
    <w:p w:rsidR="00BE158B" w:rsidRDefault="00BE158B" w:rsidP="00BE158B">
      <w:pPr>
        <w:spacing w:line="360" w:lineRule="auto"/>
        <w:jc w:val="both"/>
        <w:rPr>
          <w:rFonts w:ascii="Times New Roman" w:hAnsi="Times New Roman" w:cs="Times New Roman"/>
          <w:sz w:val="24"/>
          <w:szCs w:val="24"/>
        </w:rPr>
      </w:pPr>
      <w:r>
        <w:rPr>
          <w:rFonts w:ascii="Times New Roman" w:hAnsi="Times New Roman" w:cs="Times New Roman"/>
          <w:sz w:val="24"/>
          <w:szCs w:val="24"/>
        </w:rPr>
        <w:t>Uczniowie posiadający opinię/orzeczenie poradni psychologiczno-pedagogicznej lub zaświadczenie lekarskie o chorobie lub czasowej niesprawności oraz ci, którzy mają pozytywną opinię rady pedagogicznej, mają prawo do zdawania egzaminu w warunkach i formach dostosowanych do ich dysfunkcji (zgodnie z Komunikatem Dyrektora CKE)</w:t>
      </w:r>
    </w:p>
    <w:p w:rsidR="00BE158B" w:rsidRDefault="00BE158B" w:rsidP="00BE158B">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Uczeń (słuchacz) zgłasza się na każdą część egzaminu w miejscu i czasie wyznaczonym przez przewodniczącego szkolnego zespołu egzaminacyjnego, którym jest dyrektor szkoły. </w:t>
      </w:r>
    </w:p>
    <w:p w:rsidR="00BE158B" w:rsidRDefault="00BE158B" w:rsidP="00BE158B">
      <w:pPr>
        <w:pStyle w:val="Akapitzlist"/>
        <w:spacing w:line="360" w:lineRule="auto"/>
        <w:jc w:val="both"/>
        <w:rPr>
          <w:rFonts w:ascii="Times New Roman" w:hAnsi="Times New Roman" w:cs="Times New Roman"/>
          <w:sz w:val="24"/>
          <w:szCs w:val="24"/>
        </w:rPr>
      </w:pPr>
    </w:p>
    <w:p w:rsidR="00BE158B" w:rsidRDefault="00BE158B" w:rsidP="00BE158B">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 ustalonej godzinie zdający wchodzą do sali pojedynczo, według kolejności na liście i zajmują miejsca przy stolikach, których numery wylosowali. Każdy uczeń powinien mieć przy sobie </w:t>
      </w:r>
      <w:r>
        <w:rPr>
          <w:rFonts w:ascii="Times New Roman" w:hAnsi="Times New Roman" w:cs="Times New Roman"/>
          <w:sz w:val="24"/>
          <w:szCs w:val="24"/>
        </w:rPr>
        <w:lastRenderedPageBreak/>
        <w:t>dokument stwierdzający tożsamość (np. ważną legitymację szkolną</w:t>
      </w:r>
      <w:r w:rsidR="00042AF3">
        <w:rPr>
          <w:rFonts w:ascii="Times New Roman" w:hAnsi="Times New Roman" w:cs="Times New Roman"/>
          <w:sz w:val="24"/>
          <w:szCs w:val="24"/>
        </w:rPr>
        <w:t>) i okazać go, jeśli zostanie o </w:t>
      </w:r>
      <w:r>
        <w:rPr>
          <w:rFonts w:ascii="Times New Roman" w:hAnsi="Times New Roman" w:cs="Times New Roman"/>
          <w:sz w:val="24"/>
          <w:szCs w:val="24"/>
        </w:rPr>
        <w:t>to poproszony.</w:t>
      </w:r>
    </w:p>
    <w:p w:rsidR="00BE158B" w:rsidRDefault="00BE158B" w:rsidP="00BE158B">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egzamin uczeń przynosi ze sobą wyłącznie przybory: pióro lub długopis z czarnym tuszem/atramentem, linijkę. Nie wolno używać kalkulatora. Nie wolno przynosić i używać żadnych urządzeń telekomunikacyjnych. </w:t>
      </w:r>
    </w:p>
    <w:p w:rsidR="00BE158B" w:rsidRDefault="00BE158B" w:rsidP="00BE158B">
      <w:pPr>
        <w:pStyle w:val="Akapitzlist"/>
        <w:spacing w:line="360" w:lineRule="auto"/>
        <w:jc w:val="both"/>
        <w:rPr>
          <w:rFonts w:ascii="Times New Roman" w:hAnsi="Times New Roman" w:cs="Times New Roman"/>
          <w:sz w:val="24"/>
          <w:szCs w:val="24"/>
        </w:rPr>
      </w:pPr>
    </w:p>
    <w:p w:rsidR="00BE158B" w:rsidRDefault="00BE158B" w:rsidP="00BE158B">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Przewodniczący ZN w obecności przedstawiciela zdających odbiera pakiety z zestawami egzaminacyjnymi i przenosi je do sali egzaminacyjnej.</w:t>
      </w:r>
    </w:p>
    <w:p w:rsidR="00BE158B" w:rsidRDefault="00BE158B" w:rsidP="00BE158B">
      <w:pPr>
        <w:pStyle w:val="Akapitzlist"/>
        <w:spacing w:line="360" w:lineRule="auto"/>
        <w:jc w:val="both"/>
        <w:rPr>
          <w:rFonts w:ascii="Times New Roman" w:hAnsi="Times New Roman" w:cs="Times New Roman"/>
          <w:sz w:val="24"/>
          <w:szCs w:val="24"/>
        </w:rPr>
      </w:pPr>
    </w:p>
    <w:p w:rsidR="00BE158B" w:rsidRDefault="00BE158B" w:rsidP="00BE158B">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Zestawy egzaminacyjne rozdaje się zdającym o godzinie wyznaczonej w harmonogramie ogłoszonym przez Dyrektora CKE jako godzina rozpoczęcia egzaminu z danego zakresu. </w:t>
      </w:r>
    </w:p>
    <w:p w:rsidR="00BE158B" w:rsidRDefault="00BE158B" w:rsidP="00BE158B">
      <w:pPr>
        <w:pStyle w:val="Akapitzlist"/>
        <w:spacing w:line="360" w:lineRule="auto"/>
        <w:jc w:val="both"/>
        <w:rPr>
          <w:rFonts w:ascii="Times New Roman" w:hAnsi="Times New Roman" w:cs="Times New Roman"/>
          <w:sz w:val="24"/>
          <w:szCs w:val="24"/>
        </w:rPr>
      </w:pPr>
    </w:p>
    <w:p w:rsidR="00BE158B" w:rsidRDefault="00BE158B" w:rsidP="00BE158B">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otrzymaniu zestawu egzaminacyjnego, na polecenie przewodniczącego zespołu nadzorującego, zdający ma obowiązek: </w:t>
      </w:r>
    </w:p>
    <w:p w:rsidR="00BE158B" w:rsidRDefault="00BE158B" w:rsidP="00BE158B">
      <w:pPr>
        <w:pStyle w:val="Akapitzlist"/>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zapoznać się z instrukcją zamieszczoną na pierwszej stronie arkusza; w razie wątpliwości może poprosić o jej wyjaśnienie członków ZN; </w:t>
      </w:r>
    </w:p>
    <w:p w:rsidR="00BE158B" w:rsidRDefault="00BE158B" w:rsidP="00BE158B">
      <w:pPr>
        <w:pStyle w:val="Akapitzlist"/>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wyrwać ze środka arkusza czterostronicową kartę rozwiązań zadań otwartych wraz z kartą odpowiedzi (w części pierwszej z zakresu języka polskiego, w części drugiej z zakresu matematyki, w części z języka obcego nowożytnego)</w:t>
      </w:r>
    </w:p>
    <w:p w:rsidR="00BE158B" w:rsidRDefault="00BE158B" w:rsidP="00BE158B">
      <w:pPr>
        <w:pStyle w:val="Akapitzlist"/>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sprawdzić, czy zestaw egzaminacyjny jest kompletny, tzn. czy zawiera:</w:t>
      </w:r>
    </w:p>
    <w:p w:rsidR="00BE158B" w:rsidRDefault="00BE158B" w:rsidP="00BE158B">
      <w:pPr>
        <w:pStyle w:val="Akapitzlist"/>
        <w:numPr>
          <w:ilvl w:val="0"/>
          <w:numId w:val="15"/>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w części pierwszej z języka polskiego – zeszyt zadań, kartę rozwiązań zadań otwartych oraz kartę odpowiedzi </w:t>
      </w:r>
    </w:p>
    <w:p w:rsidR="00BE158B" w:rsidRDefault="00BE158B" w:rsidP="00BE158B">
      <w:pPr>
        <w:pStyle w:val="Akapitzlist"/>
        <w:numPr>
          <w:ilvl w:val="0"/>
          <w:numId w:val="15"/>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 części drugiej matematyki - zeszyt zadań, kartę rozwiązań zadań otwartych oraz kartę odpowiedzi </w:t>
      </w:r>
    </w:p>
    <w:p w:rsidR="00BE158B" w:rsidRDefault="00BE158B" w:rsidP="00BE158B">
      <w:pPr>
        <w:pStyle w:val="Akapitzlist"/>
        <w:numPr>
          <w:ilvl w:val="0"/>
          <w:numId w:val="15"/>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 części trzeciej z języka obcego nowożytnego – zeszyt zadań i kartę odpowiedzi </w:t>
      </w:r>
    </w:p>
    <w:p w:rsidR="00BE158B" w:rsidRDefault="00BE158B" w:rsidP="00BE158B">
      <w:pPr>
        <w:pStyle w:val="Akapitzlist"/>
        <w:numPr>
          <w:ilvl w:val="0"/>
          <w:numId w:val="29"/>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sprawdzić, czy arkusz egzaminacyjny ma wszystkie kolejne strony i czy są one wyraźnie wydrukowane, czy w zeszycie zadań znajduje się wymieniona w instrukcji liczba zadań; braki natychmiast zgłasza PZN, po czym otrzymuje kompletny zestaw, co potwierdza czytelnym podpisem w odpowiednim miejscu protokołu egzaminu danego zakresu; </w:t>
      </w:r>
    </w:p>
    <w:p w:rsidR="00BE158B" w:rsidRDefault="00BE158B" w:rsidP="00BE158B">
      <w:pPr>
        <w:pStyle w:val="Akapitzlist"/>
        <w:numPr>
          <w:ilvl w:val="0"/>
          <w:numId w:val="29"/>
        </w:numPr>
        <w:spacing w:line="360" w:lineRule="auto"/>
        <w:jc w:val="both"/>
        <w:rPr>
          <w:rFonts w:ascii="Times New Roman" w:hAnsi="Times New Roman" w:cs="Times New Roman"/>
          <w:b/>
          <w:sz w:val="24"/>
          <w:szCs w:val="24"/>
        </w:rPr>
      </w:pPr>
      <w:r>
        <w:rPr>
          <w:rFonts w:ascii="Times New Roman" w:hAnsi="Times New Roman" w:cs="Times New Roman"/>
          <w:sz w:val="24"/>
          <w:szCs w:val="24"/>
        </w:rPr>
        <w:t>sprawdzić poprawność numeru PESEL na naklejce przygotowanej przez OKE, zapisać swój trzyznakowy kod, numer PESEL oraz umieścić naklejki przygotowane przez OKE wyznaczonych miejscach.</w:t>
      </w:r>
    </w:p>
    <w:p w:rsidR="00BE158B" w:rsidRDefault="00BE158B" w:rsidP="00BE158B">
      <w:pPr>
        <w:pStyle w:val="Akapitzlist"/>
        <w:numPr>
          <w:ilvl w:val="0"/>
          <w:numId w:val="28"/>
        </w:numPr>
        <w:spacing w:line="360" w:lineRule="auto"/>
        <w:jc w:val="both"/>
        <w:rPr>
          <w:rFonts w:ascii="Times New Roman" w:hAnsi="Times New Roman" w:cs="Times New Roman"/>
          <w:b/>
          <w:sz w:val="24"/>
          <w:szCs w:val="24"/>
        </w:rPr>
      </w:pPr>
      <w:r>
        <w:rPr>
          <w:rFonts w:ascii="Times New Roman" w:hAnsi="Times New Roman" w:cs="Times New Roman"/>
          <w:sz w:val="24"/>
          <w:szCs w:val="24"/>
        </w:rPr>
        <w:t>Czas przeznaczony na rozwiązanie zadań liczy się od momentu zapisania na tablicy godziny rozpoczęcia pracy. W przypadku egzaminu z języka obcego nowożytnego bezpośrednio po zapisaniu czasu rozpoczęcia i zakończenia rozwiązywania zadań odtworzon</w:t>
      </w:r>
      <w:r w:rsidR="00042AF3">
        <w:rPr>
          <w:rFonts w:ascii="Times New Roman" w:hAnsi="Times New Roman" w:cs="Times New Roman"/>
          <w:sz w:val="24"/>
          <w:szCs w:val="24"/>
        </w:rPr>
        <w:t>e zostaje nagranie z </w:t>
      </w:r>
      <w:r>
        <w:rPr>
          <w:rFonts w:ascii="Times New Roman" w:hAnsi="Times New Roman" w:cs="Times New Roman"/>
          <w:sz w:val="24"/>
          <w:szCs w:val="24"/>
        </w:rPr>
        <w:t xml:space="preserve">płyty CD. </w:t>
      </w:r>
    </w:p>
    <w:p w:rsidR="00BE158B" w:rsidRDefault="00BE158B" w:rsidP="00BE158B">
      <w:pPr>
        <w:pStyle w:val="Akapitzlist"/>
        <w:numPr>
          <w:ilvl w:val="0"/>
          <w:numId w:val="28"/>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Zdający rozwiązuje zadania, zaznacza i zapisuje odpowiedzi w wyznaczonych miejscach wyłącznie długopisem lub piórem z czarnym tuszem/atramentem.</w:t>
      </w:r>
    </w:p>
    <w:p w:rsidR="00BE158B" w:rsidRDefault="00BE158B" w:rsidP="00BE158B">
      <w:pPr>
        <w:pStyle w:val="Akapitzlist"/>
        <w:numPr>
          <w:ilvl w:val="0"/>
          <w:numId w:val="28"/>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W czasie pracy z zestawem egzaminacyjnym zdający pracuje samodzielnie i nie zakłóca przebiegu egzaminu, a w szczególności: </w:t>
      </w:r>
    </w:p>
    <w:p w:rsidR="00BE158B" w:rsidRDefault="00BE158B" w:rsidP="00BE158B">
      <w:pPr>
        <w:pStyle w:val="Akapitzlist"/>
        <w:numPr>
          <w:ilvl w:val="0"/>
          <w:numId w:val="30"/>
        </w:numPr>
        <w:spacing w:line="360" w:lineRule="auto"/>
        <w:jc w:val="both"/>
        <w:rPr>
          <w:rFonts w:ascii="Times New Roman" w:hAnsi="Times New Roman" w:cs="Times New Roman"/>
          <w:b/>
          <w:sz w:val="24"/>
          <w:szCs w:val="24"/>
        </w:rPr>
      </w:pPr>
      <w:r>
        <w:rPr>
          <w:rFonts w:ascii="Times New Roman" w:hAnsi="Times New Roman" w:cs="Times New Roman"/>
          <w:sz w:val="24"/>
          <w:szCs w:val="24"/>
        </w:rPr>
        <w:t>nie opuszcza sali egzaminacyjnej (tylko w szczególnie uzasadnionej sytuacji może opuścić salę po uzyskaniu pozwolenia PZN i przy zachowaniu warunków uniemożliwiających kontaktowanie się zdającego z innymi osobami, z wyjątk</w:t>
      </w:r>
      <w:r w:rsidR="00042AF3">
        <w:rPr>
          <w:rFonts w:ascii="Times New Roman" w:hAnsi="Times New Roman" w:cs="Times New Roman"/>
          <w:sz w:val="24"/>
          <w:szCs w:val="24"/>
        </w:rPr>
        <w:t>iem konieczności skorzystania z </w:t>
      </w:r>
      <w:r>
        <w:rPr>
          <w:rFonts w:ascii="Times New Roman" w:hAnsi="Times New Roman" w:cs="Times New Roman"/>
          <w:sz w:val="24"/>
          <w:szCs w:val="24"/>
        </w:rPr>
        <w:t>pomocy medycznej)</w:t>
      </w:r>
    </w:p>
    <w:p w:rsidR="00BE158B" w:rsidRDefault="00BE158B" w:rsidP="00BE158B">
      <w:pPr>
        <w:pStyle w:val="Akapitzlist"/>
        <w:numPr>
          <w:ilvl w:val="0"/>
          <w:numId w:val="30"/>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nie opuszcza wylosowanego w sali miejsca </w:t>
      </w:r>
    </w:p>
    <w:p w:rsidR="00BE158B" w:rsidRDefault="00BE158B" w:rsidP="00BE158B">
      <w:pPr>
        <w:pStyle w:val="Akapitzlist"/>
        <w:numPr>
          <w:ilvl w:val="0"/>
          <w:numId w:val="30"/>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w żadnej formie nie porozumiewa się z innymi zdającymi </w:t>
      </w:r>
    </w:p>
    <w:p w:rsidR="00BE158B" w:rsidRDefault="00BE158B" w:rsidP="00BE158B">
      <w:pPr>
        <w:pStyle w:val="Akapitzlist"/>
        <w:numPr>
          <w:ilvl w:val="0"/>
          <w:numId w:val="30"/>
        </w:numPr>
        <w:spacing w:line="360" w:lineRule="auto"/>
        <w:jc w:val="both"/>
        <w:rPr>
          <w:rFonts w:ascii="Times New Roman" w:hAnsi="Times New Roman" w:cs="Times New Roman"/>
          <w:b/>
          <w:sz w:val="24"/>
          <w:szCs w:val="24"/>
        </w:rPr>
      </w:pPr>
      <w:r>
        <w:rPr>
          <w:rFonts w:ascii="Times New Roman" w:hAnsi="Times New Roman" w:cs="Times New Roman"/>
          <w:sz w:val="24"/>
          <w:szCs w:val="24"/>
        </w:rPr>
        <w:t>nie wypowiada uwag i komentarzy</w:t>
      </w:r>
    </w:p>
    <w:p w:rsidR="00BE158B" w:rsidRDefault="00BE158B" w:rsidP="00BE158B">
      <w:pPr>
        <w:pStyle w:val="Akapitzlist"/>
        <w:numPr>
          <w:ilvl w:val="0"/>
          <w:numId w:val="30"/>
        </w:numPr>
        <w:spacing w:line="360" w:lineRule="auto"/>
        <w:jc w:val="both"/>
        <w:rPr>
          <w:rFonts w:ascii="Times New Roman" w:hAnsi="Times New Roman" w:cs="Times New Roman"/>
          <w:b/>
          <w:sz w:val="24"/>
          <w:szCs w:val="24"/>
        </w:rPr>
      </w:pPr>
      <w:r>
        <w:rPr>
          <w:rFonts w:ascii="Times New Roman" w:hAnsi="Times New Roman" w:cs="Times New Roman"/>
          <w:sz w:val="24"/>
          <w:szCs w:val="24"/>
        </w:rPr>
        <w:t>nie zadaje żadnych pytań dotyczących zadań egzaminacyjnych</w:t>
      </w:r>
    </w:p>
    <w:p w:rsidR="00BE158B" w:rsidRDefault="00BE158B" w:rsidP="00BE158B">
      <w:pPr>
        <w:pStyle w:val="Akapitzlist"/>
        <w:spacing w:line="360" w:lineRule="auto"/>
        <w:ind w:left="1440"/>
        <w:jc w:val="both"/>
        <w:rPr>
          <w:rFonts w:ascii="Times New Roman" w:hAnsi="Times New Roman" w:cs="Times New Roman"/>
          <w:b/>
          <w:sz w:val="24"/>
          <w:szCs w:val="24"/>
        </w:rPr>
      </w:pPr>
    </w:p>
    <w:p w:rsidR="00BE158B" w:rsidRDefault="00BE158B" w:rsidP="00BE158B">
      <w:pPr>
        <w:pStyle w:val="Akapitzlist"/>
        <w:numPr>
          <w:ilvl w:val="0"/>
          <w:numId w:val="32"/>
        </w:numPr>
        <w:spacing w:line="360" w:lineRule="auto"/>
        <w:jc w:val="both"/>
        <w:rPr>
          <w:rFonts w:ascii="Times New Roman" w:hAnsi="Times New Roman" w:cs="Times New Roman"/>
          <w:b/>
          <w:sz w:val="24"/>
          <w:szCs w:val="24"/>
        </w:rPr>
      </w:pPr>
      <w:r>
        <w:rPr>
          <w:rFonts w:ascii="Times New Roman" w:hAnsi="Times New Roman" w:cs="Times New Roman"/>
          <w:sz w:val="24"/>
          <w:szCs w:val="24"/>
        </w:rPr>
        <w:t>W przypadku:</w:t>
      </w:r>
    </w:p>
    <w:p w:rsidR="00BE158B" w:rsidRDefault="00BE158B" w:rsidP="00BE158B">
      <w:pPr>
        <w:pStyle w:val="Akapitzlist"/>
        <w:numPr>
          <w:ilvl w:val="0"/>
          <w:numId w:val="3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stwierdzenia niesamodzielnego rozwiązywania zadań egzaminacyjnych przez ucznia </w:t>
      </w:r>
    </w:p>
    <w:p w:rsidR="00BE158B" w:rsidRDefault="00BE158B" w:rsidP="00BE158B">
      <w:pPr>
        <w:pStyle w:val="Akapitzlist"/>
        <w:numPr>
          <w:ilvl w:val="0"/>
          <w:numId w:val="31"/>
        </w:numPr>
        <w:spacing w:line="360" w:lineRule="auto"/>
        <w:jc w:val="both"/>
        <w:rPr>
          <w:rFonts w:ascii="Times New Roman" w:hAnsi="Times New Roman" w:cs="Times New Roman"/>
          <w:b/>
          <w:sz w:val="24"/>
          <w:szCs w:val="24"/>
        </w:rPr>
      </w:pPr>
      <w:r>
        <w:rPr>
          <w:rFonts w:ascii="Times New Roman" w:hAnsi="Times New Roman" w:cs="Times New Roman"/>
          <w:sz w:val="24"/>
          <w:szCs w:val="24"/>
        </w:rPr>
        <w:t>wniesienia przez ucznia do sali egzaminacyjnej urządzenia telekomunikacyjnego albo korzystania przez ucznia z urządzenia telekomunikacyjnego w sali egzaminacyjnej</w:t>
      </w:r>
    </w:p>
    <w:p w:rsidR="00BE158B" w:rsidRDefault="00BE158B" w:rsidP="00BE158B">
      <w:pPr>
        <w:pStyle w:val="Akapitzlist"/>
        <w:numPr>
          <w:ilvl w:val="0"/>
          <w:numId w:val="31"/>
        </w:numPr>
        <w:spacing w:line="360" w:lineRule="auto"/>
        <w:jc w:val="both"/>
        <w:rPr>
          <w:rFonts w:ascii="Times New Roman" w:hAnsi="Times New Roman" w:cs="Times New Roman"/>
          <w:b/>
          <w:sz w:val="24"/>
          <w:szCs w:val="24"/>
        </w:rPr>
      </w:pPr>
      <w:r>
        <w:rPr>
          <w:rFonts w:ascii="Times New Roman" w:hAnsi="Times New Roman" w:cs="Times New Roman"/>
          <w:sz w:val="24"/>
          <w:szCs w:val="24"/>
        </w:rPr>
        <w:t>zakłócania przez ucznia prawidłowego przebiegu egzaminu w sposób utrudniający pracę pozostałym uczniom</w:t>
      </w:r>
    </w:p>
    <w:p w:rsidR="00BE158B" w:rsidRDefault="00BE158B" w:rsidP="00BE158B">
      <w:pPr>
        <w:pStyle w:val="Akapitzlist"/>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PSZE przerywa danemu uczniowi pracę z zestawem egzaminacyjnym, unieważnia mu odpowiedni zakres/poziom danej części egzaminu i nakazuje opuszczenie sali egzaminacyjnej, co odnotowuje w protokole przeprowadzenia egzaminu.</w:t>
      </w:r>
    </w:p>
    <w:p w:rsidR="00BE158B" w:rsidRDefault="00BE158B" w:rsidP="00BE158B">
      <w:pPr>
        <w:pStyle w:val="Akapitzlist"/>
        <w:spacing w:line="360" w:lineRule="auto"/>
        <w:ind w:left="709"/>
        <w:jc w:val="both"/>
        <w:rPr>
          <w:rFonts w:ascii="Times New Roman" w:hAnsi="Times New Roman" w:cs="Times New Roman"/>
          <w:sz w:val="24"/>
          <w:szCs w:val="24"/>
        </w:rPr>
      </w:pPr>
    </w:p>
    <w:p w:rsidR="00BE158B" w:rsidRDefault="00BE158B" w:rsidP="00BE158B">
      <w:pPr>
        <w:pStyle w:val="Akapitzlist"/>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Zdający, który ukończył pracę przed wyznaczonym czasem, zgłasza to PZN przez podniesienie ręki i zamyka swój arkusz. Przewodniczący lub członek ZN </w:t>
      </w:r>
      <w:r w:rsidR="00115B45">
        <w:rPr>
          <w:rFonts w:ascii="Times New Roman" w:hAnsi="Times New Roman" w:cs="Times New Roman"/>
          <w:sz w:val="24"/>
          <w:szCs w:val="24"/>
        </w:rPr>
        <w:t>sprawdza poprawność kodowania i </w:t>
      </w:r>
      <w:r>
        <w:rPr>
          <w:rFonts w:ascii="Times New Roman" w:hAnsi="Times New Roman" w:cs="Times New Roman"/>
          <w:sz w:val="24"/>
          <w:szCs w:val="24"/>
        </w:rPr>
        <w:t>kompletność arkusza i odbiera go. Dodatkowo, jeżeli zdający zgłasza zakończenie pracy wcześniej niż na 10 minut przed zakończeniem czasu przeznaczonego na pracę z arkuszem przewodniczący lub członek ZN sprawdza, czy uczeń zaznaczył odpowiedzi na karcie odpowiedzi. W przypadku braku zaznaczeń poleca przeni</w:t>
      </w:r>
      <w:r w:rsidR="00115B45">
        <w:rPr>
          <w:rFonts w:ascii="Times New Roman" w:hAnsi="Times New Roman" w:cs="Times New Roman"/>
          <w:sz w:val="24"/>
          <w:szCs w:val="24"/>
        </w:rPr>
        <w:t>esienie odpowiedzi na kartę. Po </w:t>
      </w:r>
      <w:r>
        <w:rPr>
          <w:rFonts w:ascii="Times New Roman" w:hAnsi="Times New Roman" w:cs="Times New Roman"/>
          <w:sz w:val="24"/>
          <w:szCs w:val="24"/>
        </w:rPr>
        <w:t>otrzymaniu pozwolenia na opuszczenie sali uczeń wychodzi, nie zakłócając pracy pozostałym piszącym.</w:t>
      </w:r>
    </w:p>
    <w:p w:rsidR="00BE158B" w:rsidRDefault="00BE158B" w:rsidP="00BE158B">
      <w:pPr>
        <w:pStyle w:val="Akapitzlist"/>
        <w:spacing w:line="360" w:lineRule="auto"/>
        <w:ind w:left="771"/>
        <w:jc w:val="both"/>
        <w:rPr>
          <w:rFonts w:ascii="Times New Roman" w:hAnsi="Times New Roman" w:cs="Times New Roman"/>
          <w:sz w:val="24"/>
          <w:szCs w:val="24"/>
        </w:rPr>
      </w:pPr>
    </w:p>
    <w:p w:rsidR="00BE158B" w:rsidRDefault="00BE158B" w:rsidP="00BE158B">
      <w:pPr>
        <w:pStyle w:val="Akapitzlist"/>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upływie czasu przeznaczonego na rozwiązywanie zadań uczniowie, którzy przenoszą rozwiązania na kartę, mają 5 dodatkowych minut, żeby sprawdzić poprawność wykonania tej czynności. Ten czas nie może być wykorzystany na rozwiązywanie zdań, a wyłącznie na weryfikację poprawności przeniesienia rozwiązań na kartę odpowiedzi. Po upływie 5 minut </w:t>
      </w:r>
      <w:r>
        <w:rPr>
          <w:rFonts w:ascii="Times New Roman" w:hAnsi="Times New Roman" w:cs="Times New Roman"/>
          <w:sz w:val="24"/>
          <w:szCs w:val="24"/>
        </w:rPr>
        <w:lastRenderedPageBreak/>
        <w:t>zdający kończą pracę z arkuszem egzaminacyjnym i stosują się do poleceń PZN. Zdający, którzy nie zdążyli przenieść odpowiedzi na kartę odpowiedzi, zgłaszają ten fakt nauczycielowi.</w:t>
      </w:r>
    </w:p>
    <w:p w:rsidR="00BE158B" w:rsidRDefault="00BE158B" w:rsidP="00BE158B">
      <w:pPr>
        <w:pStyle w:val="Akapitzlist"/>
        <w:spacing w:line="360" w:lineRule="auto"/>
        <w:ind w:left="771"/>
        <w:jc w:val="both"/>
        <w:rPr>
          <w:rFonts w:ascii="Times New Roman" w:hAnsi="Times New Roman" w:cs="Times New Roman"/>
          <w:sz w:val="24"/>
          <w:szCs w:val="24"/>
        </w:rPr>
      </w:pPr>
    </w:p>
    <w:p w:rsidR="00BE158B" w:rsidRDefault="00BE158B" w:rsidP="00BE158B">
      <w:pPr>
        <w:pStyle w:val="Akapitzlist"/>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Stwierdzenie podczas sprawdzania prac egzaminacyjnych niesamodzielnego rozwiązywania zadań przez uczniów skutkuje unieważnieniem odpowiedniego zakresu/poziomu danej części egzaminu tych zdających (decyzję podejmuje dyrektor OKE w porozumieniu z Dyrektorem CKE). Uczeń przystępuje do odpowiedniego zakresu/poziomu danej części egzaminu w terminie ustalonym przez Dyrektora CKE. </w:t>
      </w:r>
    </w:p>
    <w:p w:rsidR="00BE158B" w:rsidRDefault="00BE158B" w:rsidP="00BE158B">
      <w:pPr>
        <w:pStyle w:val="Akapitzlist"/>
        <w:spacing w:line="360" w:lineRule="auto"/>
        <w:ind w:left="771"/>
        <w:jc w:val="both"/>
        <w:rPr>
          <w:rFonts w:ascii="Times New Roman" w:hAnsi="Times New Roman" w:cs="Times New Roman"/>
          <w:sz w:val="24"/>
          <w:szCs w:val="24"/>
        </w:rPr>
      </w:pPr>
    </w:p>
    <w:p w:rsidR="00BE158B" w:rsidRPr="004206E9" w:rsidRDefault="00BE158B" w:rsidP="00BE158B">
      <w:pPr>
        <w:pStyle w:val="Akapitzlist"/>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stwierdzenia podczas sprawdzania pracy niesamodzielnego rozwiązywania zadań przez ucznia, który przystąpił do odpowiedniego zakresu/</w:t>
      </w:r>
      <w:r w:rsidR="00115B45">
        <w:rPr>
          <w:rFonts w:ascii="Times New Roman" w:hAnsi="Times New Roman" w:cs="Times New Roman"/>
          <w:sz w:val="24"/>
          <w:szCs w:val="24"/>
        </w:rPr>
        <w:t>poziomu danej części egzaminu w </w:t>
      </w:r>
      <w:r>
        <w:rPr>
          <w:rFonts w:ascii="Times New Roman" w:hAnsi="Times New Roman" w:cs="Times New Roman"/>
          <w:sz w:val="24"/>
          <w:szCs w:val="24"/>
        </w:rPr>
        <w:t>terminie dodatkowym, dyrektor okręgowej komisji e</w:t>
      </w:r>
      <w:r w:rsidR="00115B45">
        <w:rPr>
          <w:rFonts w:ascii="Times New Roman" w:hAnsi="Times New Roman" w:cs="Times New Roman"/>
          <w:sz w:val="24"/>
          <w:szCs w:val="24"/>
        </w:rPr>
        <w:t>gzaminacyjnej, w porozumieniu z </w:t>
      </w:r>
      <w:r>
        <w:rPr>
          <w:rFonts w:ascii="Times New Roman" w:hAnsi="Times New Roman" w:cs="Times New Roman"/>
          <w:sz w:val="24"/>
          <w:szCs w:val="24"/>
        </w:rPr>
        <w:t>Dyrektorem CKE, unieważnia odpowiedni zakres/poziom danej części egzaminu tego ucznia. W zaświadczeniu o szczegółowych wynikach egzaminu dla danego ucznia, w miejscach przeznaczonych na wpisanie wyników uzyskanych z odpowiednich zakresów/poziomów danej części egzaminu, wpisuje się „0%”.</w:t>
      </w:r>
    </w:p>
    <w:p w:rsidR="00DC1B99" w:rsidRDefault="00DC1B99">
      <w:pPr>
        <w:pStyle w:val="Akapitzlist"/>
        <w:spacing w:line="360" w:lineRule="auto"/>
        <w:ind w:left="771"/>
        <w:jc w:val="both"/>
        <w:rPr>
          <w:rFonts w:ascii="Times New Roman" w:hAnsi="Times New Roman" w:cs="Times New Roman"/>
          <w:sz w:val="24"/>
          <w:szCs w:val="24"/>
        </w:rPr>
      </w:pPr>
    </w:p>
    <w:p w:rsidR="00DC1B99" w:rsidRDefault="004206E9">
      <w:pPr>
        <w:spacing w:line="360" w:lineRule="auto"/>
        <w:ind w:left="426" w:hanging="426"/>
        <w:rPr>
          <w:rFonts w:ascii="Times New Roman" w:hAnsi="Times New Roman" w:cs="Times New Roman"/>
          <w:b/>
          <w:sz w:val="28"/>
          <w:szCs w:val="28"/>
        </w:rPr>
      </w:pPr>
      <w:r>
        <w:rPr>
          <w:rFonts w:ascii="Times New Roman" w:hAnsi="Times New Roman" w:cs="Times New Roman"/>
          <w:b/>
          <w:sz w:val="28"/>
          <w:szCs w:val="28"/>
        </w:rPr>
        <w:t>II</w:t>
      </w:r>
      <w:r w:rsidR="00E07E2E">
        <w:rPr>
          <w:rFonts w:ascii="Times New Roman" w:hAnsi="Times New Roman" w:cs="Times New Roman"/>
          <w:b/>
          <w:sz w:val="28"/>
          <w:szCs w:val="28"/>
        </w:rPr>
        <w:t>. HARMONOGRAM PRZEPROWADZENIA EGZAMINU ÓSMOKLASISTY</w:t>
      </w:r>
    </w:p>
    <w:p w:rsidR="00DC1B99" w:rsidRDefault="00E07E2E">
      <w:pPr>
        <w:spacing w:line="360" w:lineRule="auto"/>
        <w:rPr>
          <w:rFonts w:ascii="Times New Roman" w:hAnsi="Times New Roman" w:cs="Times New Roman"/>
          <w:b/>
          <w:sz w:val="24"/>
          <w:szCs w:val="24"/>
        </w:rPr>
      </w:pPr>
      <w:r>
        <w:rPr>
          <w:rFonts w:ascii="Times New Roman" w:hAnsi="Times New Roman" w:cs="Times New Roman"/>
          <w:b/>
          <w:sz w:val="24"/>
          <w:szCs w:val="24"/>
        </w:rPr>
        <w:t>Informacje ogólne dotyczące zasad organizacji, struktury i formy egzaminu ósmoklasisty.</w:t>
      </w:r>
    </w:p>
    <w:p w:rsidR="00DC1B99" w:rsidRDefault="00E07E2E">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Rodzice/ prawni opiekunowie uczniów ze specyficznymi trudnościami w uczeniu się dostarczają opinię lub orzeczenie Poradni Psychologiczno-Pedagogicznej nie później niż do dnia</w:t>
      </w:r>
      <w:r w:rsidR="001E6FCC">
        <w:rPr>
          <w:rFonts w:ascii="Times New Roman" w:hAnsi="Times New Roman" w:cs="Times New Roman"/>
          <w:sz w:val="24"/>
          <w:szCs w:val="24"/>
        </w:rPr>
        <w:t xml:space="preserve">                                </w:t>
      </w:r>
      <w:r>
        <w:rPr>
          <w:rFonts w:ascii="Times New Roman" w:hAnsi="Times New Roman" w:cs="Times New Roman"/>
          <w:sz w:val="24"/>
          <w:szCs w:val="24"/>
        </w:rPr>
        <w:t xml:space="preserve"> 15</w:t>
      </w:r>
      <w:r w:rsidR="001E6FCC">
        <w:rPr>
          <w:rFonts w:ascii="Times New Roman" w:hAnsi="Times New Roman" w:cs="Times New Roman"/>
          <w:sz w:val="24"/>
          <w:szCs w:val="24"/>
        </w:rPr>
        <w:t xml:space="preserve"> </w:t>
      </w:r>
      <w:r>
        <w:rPr>
          <w:rFonts w:ascii="Times New Roman" w:hAnsi="Times New Roman" w:cs="Times New Roman"/>
          <w:sz w:val="24"/>
          <w:szCs w:val="24"/>
        </w:rPr>
        <w:t xml:space="preserve"> października danego roku szkolnego, w którym uczeń przystępuje do egzaminu ósmoklasisty.</w:t>
      </w:r>
    </w:p>
    <w:p w:rsidR="001E6FCC" w:rsidRDefault="001E6FCC" w:rsidP="001E6FCC">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 odpowiednie dostosowanie formy i warunków egzaminu rodzice/prawni opiekunowie ucznia występują pisemnie do dyrektora szkoły w terminie do 15 października roku szkolnego, w którym jest przeprowadzany egzamin.</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Deklaracje dotyczące wyboru języka obcego nowożytnego rodzice/prawni opiekunowie składają dyrektorowi szkoły do 30 września .</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Prawo do zwolnienia z odpowiedniej części egzaminu ósmoklasisty mają laureaci konkursów przedmiotowych o zasięgu wojewódzkim na odpowiednim etapie kształcenia.</w:t>
      </w:r>
    </w:p>
    <w:p w:rsidR="00DC1B99" w:rsidRDefault="00E07E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    Podstawowe informacje o egzaminie ósmoklasisty:</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5.1. Egzamin ósmoklasisty jest przeprowadzany na podstawie wymagań określonych w podstawie  </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programowej kształcenia ogólnego oraz sprawdza, w jakim stopniu zdający spełnia te </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wymagania. </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5.2. Zgodnie z komunikatem o harmonogramie egzamin ósmoklasisty jest przeprowadzany: </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a. w terminie głównym: </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Symbol" w:eastAsia="Symbol" w:hAnsi="Symbol" w:cs="Symbol"/>
          <w:sz w:val="24"/>
          <w:szCs w:val="24"/>
        </w:rPr>
        <w:t></w:t>
      </w:r>
      <w:r>
        <w:rPr>
          <w:rFonts w:ascii="Times New Roman" w:hAnsi="Times New Roman" w:cs="Times New Roman"/>
          <w:sz w:val="24"/>
          <w:szCs w:val="24"/>
        </w:rPr>
        <w:t xml:space="preserve"> w </w:t>
      </w:r>
      <w:r w:rsidR="003F2284">
        <w:rPr>
          <w:rFonts w:ascii="Times New Roman" w:hAnsi="Times New Roman" w:cs="Times New Roman"/>
          <w:sz w:val="24"/>
          <w:szCs w:val="24"/>
        </w:rPr>
        <w:t>maju</w:t>
      </w:r>
      <w:r>
        <w:rPr>
          <w:rFonts w:ascii="Times New Roman" w:hAnsi="Times New Roman" w:cs="Times New Roman"/>
          <w:sz w:val="24"/>
          <w:szCs w:val="24"/>
        </w:rPr>
        <w:t xml:space="preserve"> – w szkołach dla dzieci i młodzieży oraz w szkołach dla dorosłych, w których      </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nauka kończy się w semestrze wiosennym </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b. w terminie dodatkowym: </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Symbol" w:eastAsia="Symbol" w:hAnsi="Symbol" w:cs="Symbol"/>
          <w:sz w:val="24"/>
          <w:szCs w:val="24"/>
        </w:rPr>
        <w:t></w:t>
      </w:r>
      <w:r>
        <w:rPr>
          <w:rFonts w:ascii="Times New Roman" w:hAnsi="Times New Roman" w:cs="Times New Roman"/>
          <w:sz w:val="24"/>
          <w:szCs w:val="24"/>
        </w:rPr>
        <w:t xml:space="preserve"> w czerwcu – w szkołach dla dzieci i młodzieży oraz w szkołach dla dorosłych, w których   </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nauka kończy się w semestrze wiosennym </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5.3. Do egzaminu ósmoklasisty w terminie dodatkowym przystępuje uczeń, który: </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a. z przyczyn losowych lub zdrowotnych nie przystąpił do egzaminu ósmoklasisty z danego </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przedmiotu lub przedmiotów w terminie głównym ALBO</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b. przerwał lub któremu przerwano i unieważniono egzamin ósmoklasisty z danego przedmiotu </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5.4. Egzamin ósmoklasisty jest przeprowadzany w formie pisemnej. </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5.5. Egzamin ósmoklasisty obejmuje następujące przedmioty:</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a. język polski </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b. matematykę</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c. język obcy nowożytny. </w:t>
      </w:r>
    </w:p>
    <w:p w:rsidR="00DC1B99" w:rsidRDefault="00DC1B99">
      <w:pPr>
        <w:spacing w:after="0" w:line="360" w:lineRule="auto"/>
        <w:ind w:left="426" w:hanging="426"/>
        <w:jc w:val="both"/>
        <w:rPr>
          <w:rFonts w:ascii="Times New Roman" w:hAnsi="Times New Roman" w:cs="Times New Roman"/>
          <w:sz w:val="24"/>
          <w:szCs w:val="24"/>
        </w:rPr>
      </w:pP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5.6. Egzamin ósmoklasisty z każdego przedmiotu jest przeprowadzany innego dnia. </w:t>
      </w:r>
    </w:p>
    <w:p w:rsidR="00DC1B99" w:rsidRDefault="00E07E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Egzamin z języka polskiego</w:t>
      </w:r>
      <w:r>
        <w:rPr>
          <w:rFonts w:ascii="Times New Roman" w:hAnsi="Times New Roman" w:cs="Times New Roman"/>
          <w:sz w:val="24"/>
          <w:szCs w:val="24"/>
        </w:rPr>
        <w:t xml:space="preserve">, rozpocznie się o godzinie  </w:t>
      </w:r>
      <w:r>
        <w:rPr>
          <w:rFonts w:ascii="Times New Roman" w:hAnsi="Times New Roman" w:cs="Times New Roman"/>
          <w:b/>
          <w:sz w:val="24"/>
          <w:szCs w:val="24"/>
        </w:rPr>
        <w:t>9.00</w:t>
      </w:r>
      <w:r>
        <w:rPr>
          <w:rFonts w:ascii="Times New Roman" w:hAnsi="Times New Roman" w:cs="Times New Roman"/>
          <w:sz w:val="24"/>
          <w:szCs w:val="24"/>
        </w:rPr>
        <w:t xml:space="preserve"> i będzie trwał </w:t>
      </w:r>
      <w:r>
        <w:rPr>
          <w:rFonts w:ascii="Times New Roman" w:hAnsi="Times New Roman" w:cs="Times New Roman"/>
          <w:b/>
          <w:sz w:val="24"/>
          <w:szCs w:val="24"/>
        </w:rPr>
        <w:t>120 minut</w:t>
      </w:r>
      <w:r>
        <w:rPr>
          <w:rFonts w:ascii="Times New Roman" w:hAnsi="Times New Roman" w:cs="Times New Roman"/>
          <w:sz w:val="24"/>
          <w:szCs w:val="24"/>
        </w:rPr>
        <w:t xml:space="preserve"> (dla  </w:t>
      </w:r>
    </w:p>
    <w:p w:rsidR="00DC1B99" w:rsidRDefault="00E07E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uczniów ze specjalnymi potrzebami edukacyjnymi czas trwania egzaminu może zostać </w:t>
      </w:r>
    </w:p>
    <w:p w:rsidR="00DC1B99" w:rsidRDefault="00E07E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przedłużony nie więcej niż o 60 minut)</w:t>
      </w:r>
    </w:p>
    <w:p w:rsidR="00DC1B99" w:rsidRDefault="00DC1B99">
      <w:pPr>
        <w:spacing w:after="0" w:line="360" w:lineRule="auto"/>
        <w:ind w:left="426" w:hanging="426"/>
        <w:jc w:val="both"/>
        <w:rPr>
          <w:rFonts w:ascii="Times New Roman" w:hAnsi="Times New Roman" w:cs="Times New Roman"/>
          <w:sz w:val="24"/>
          <w:szCs w:val="24"/>
        </w:rPr>
      </w:pPr>
    </w:p>
    <w:p w:rsidR="00DC1B99" w:rsidRDefault="00E07E2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Egzamin z matematyki</w:t>
      </w:r>
      <w:r>
        <w:rPr>
          <w:rFonts w:ascii="Times New Roman" w:hAnsi="Times New Roman" w:cs="Times New Roman"/>
          <w:sz w:val="24"/>
          <w:szCs w:val="24"/>
        </w:rPr>
        <w:t xml:space="preserve">, który trwa 100 minut, rozpocznie sie o godzinie </w:t>
      </w:r>
      <w:r>
        <w:rPr>
          <w:rFonts w:ascii="Times New Roman" w:hAnsi="Times New Roman" w:cs="Times New Roman"/>
          <w:b/>
          <w:sz w:val="24"/>
          <w:szCs w:val="24"/>
        </w:rPr>
        <w:t>9.00</w:t>
      </w:r>
      <w:r>
        <w:rPr>
          <w:rFonts w:ascii="Times New Roman" w:hAnsi="Times New Roman" w:cs="Times New Roman"/>
          <w:sz w:val="24"/>
          <w:szCs w:val="24"/>
        </w:rPr>
        <w:t xml:space="preserve"> i będzie </w:t>
      </w:r>
    </w:p>
    <w:p w:rsidR="00DC1B99" w:rsidRDefault="00E07E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trwał </w:t>
      </w:r>
      <w:r>
        <w:rPr>
          <w:rFonts w:ascii="Times New Roman" w:hAnsi="Times New Roman" w:cs="Times New Roman"/>
          <w:b/>
          <w:sz w:val="24"/>
          <w:szCs w:val="24"/>
        </w:rPr>
        <w:t>100 minut</w:t>
      </w:r>
      <w:r>
        <w:rPr>
          <w:rFonts w:ascii="Times New Roman" w:hAnsi="Times New Roman" w:cs="Times New Roman"/>
          <w:sz w:val="24"/>
          <w:szCs w:val="24"/>
        </w:rPr>
        <w:t xml:space="preserve"> (dla uczniów ze specjalnymi potrzebami edukacyjnymi czas trwania   </w:t>
      </w:r>
    </w:p>
    <w:p w:rsidR="00DC1B99" w:rsidRDefault="00E07E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egzaminu może zostać przedłużony nie więcej niż o 50 minut)</w:t>
      </w:r>
    </w:p>
    <w:p w:rsidR="00DC1B99" w:rsidRDefault="00E07E2E">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C1B99" w:rsidRDefault="00E07E2E">
      <w:pPr>
        <w:tabs>
          <w:tab w:val="left" w:pos="1134"/>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Egzamin z języka obcego nowożytnego</w:t>
      </w:r>
      <w:r>
        <w:rPr>
          <w:rFonts w:ascii="Times New Roman" w:hAnsi="Times New Roman" w:cs="Times New Roman"/>
          <w:sz w:val="24"/>
          <w:szCs w:val="24"/>
        </w:rPr>
        <w:t xml:space="preserve">, rozpocznie sie o godzinie </w:t>
      </w:r>
      <w:r>
        <w:rPr>
          <w:rFonts w:ascii="Times New Roman" w:hAnsi="Times New Roman" w:cs="Times New Roman"/>
          <w:b/>
          <w:sz w:val="24"/>
          <w:szCs w:val="24"/>
        </w:rPr>
        <w:t>9.00</w:t>
      </w:r>
      <w:r>
        <w:rPr>
          <w:rFonts w:ascii="Times New Roman" w:hAnsi="Times New Roman" w:cs="Times New Roman"/>
          <w:sz w:val="24"/>
          <w:szCs w:val="24"/>
        </w:rPr>
        <w:t xml:space="preserve"> i będzie trwał </w:t>
      </w:r>
      <w:r>
        <w:rPr>
          <w:rFonts w:ascii="Times New Roman" w:hAnsi="Times New Roman" w:cs="Times New Roman"/>
          <w:b/>
          <w:sz w:val="24"/>
          <w:szCs w:val="24"/>
        </w:rPr>
        <w:t xml:space="preserve">90  </w:t>
      </w:r>
    </w:p>
    <w:p w:rsidR="00DC1B99" w:rsidRDefault="00E07E2E">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minut</w:t>
      </w:r>
      <w:r>
        <w:rPr>
          <w:rFonts w:ascii="Times New Roman" w:hAnsi="Times New Roman" w:cs="Times New Roman"/>
          <w:sz w:val="24"/>
          <w:szCs w:val="24"/>
        </w:rPr>
        <w:t xml:space="preserve"> (dla uczniów ze specjalnymi potrzebami edukacyjnymi czas trwania egzaminu może </w:t>
      </w:r>
    </w:p>
    <w:p w:rsidR="00DC1B99" w:rsidRDefault="00E07E2E">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zostać przedłużony nie więcej niż o 45 minut)</w:t>
      </w:r>
    </w:p>
    <w:p w:rsidR="00DC1B99" w:rsidRDefault="00E07E2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rsidR="00DC1B99" w:rsidRDefault="00E07E2E">
      <w:pPr>
        <w:spacing w:line="360" w:lineRule="auto"/>
        <w:rPr>
          <w:rFonts w:ascii="Times New Roman" w:hAnsi="Times New Roman" w:cs="Times New Roman"/>
          <w:b/>
          <w:sz w:val="24"/>
          <w:szCs w:val="24"/>
        </w:rPr>
      </w:pPr>
      <w:r>
        <w:rPr>
          <w:rFonts w:ascii="Times New Roman" w:hAnsi="Times New Roman" w:cs="Times New Roman"/>
          <w:b/>
          <w:sz w:val="24"/>
          <w:szCs w:val="24"/>
        </w:rPr>
        <w:t>Informacja o wynikach egzaminu ósmoklasisty</w:t>
      </w:r>
    </w:p>
    <w:p w:rsidR="00DC1B99" w:rsidRDefault="00E07E2E">
      <w:pPr>
        <w:pStyle w:val="Akapitzlist"/>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Wyniki egzaminu ósmoklasisty OKE przekazuje szkole nie później niż siedem dni przed zakończeniem zajęć dydaktyczno-wychowawczych.</w:t>
      </w:r>
    </w:p>
    <w:p w:rsidR="00DC1B99" w:rsidRDefault="00E07E2E">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Uczeń otrzymuje zaświadczenie o szczegółowych wynikach egzaminu za pośrednictwem szkoły w ostatnim dniu nauki</w:t>
      </w:r>
    </w:p>
    <w:p w:rsidR="00DC1B99" w:rsidRDefault="00E07E2E">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Uczeń zwolniony ze odpowiedniej części egzaminu na podstawie zaświadczenia przyznającego tytuł laureata konkursu, olimpiady przedmiotowej otrzymuje zaświadczenie o uzyskaniu w danej części egzaminu maksymalnego wyniku.</w:t>
      </w:r>
    </w:p>
    <w:p w:rsidR="00DC1B99" w:rsidRDefault="00DC1B99">
      <w:pPr>
        <w:pStyle w:val="Akapitzlist"/>
        <w:spacing w:line="360" w:lineRule="auto"/>
        <w:jc w:val="both"/>
        <w:rPr>
          <w:rFonts w:ascii="Times New Roman" w:hAnsi="Times New Roman" w:cs="Times New Roman"/>
          <w:sz w:val="24"/>
          <w:szCs w:val="24"/>
        </w:rPr>
      </w:pPr>
    </w:p>
    <w:p w:rsidR="00DC1B99" w:rsidRDefault="00E07E2E">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Uczniowi, który z przyczyn losowych lub zdrowotnych nie przystąpił do egzaminu ósmoklasisty lub jego części w ustalonym terminie lub przerwał daną część egzaminu, przystępuje do egzaminu lub danej jego części w dodatkowym terminie.  </w:t>
      </w:r>
    </w:p>
    <w:p w:rsidR="00DC1B99" w:rsidRDefault="00E07E2E">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Uczeń, który nie przystąpił do egzaminu ósmoklasisty w terminie do 20 sierpnia danego roku i nie został z tego obowiązku zwolniony decyzją dyrektora OKE,  powtarza klasę ósmą i przystępuje do egzaminu w następnym roku szkolnym.</w:t>
      </w:r>
    </w:p>
    <w:p w:rsidR="00DC1B99" w:rsidRDefault="00DC1B99">
      <w:pPr>
        <w:pStyle w:val="Akapitzlist"/>
        <w:spacing w:line="360" w:lineRule="auto"/>
        <w:rPr>
          <w:rFonts w:ascii="Times New Roman" w:hAnsi="Times New Roman" w:cs="Times New Roman"/>
          <w:sz w:val="24"/>
          <w:szCs w:val="24"/>
        </w:rPr>
      </w:pPr>
    </w:p>
    <w:p w:rsidR="00DC1B99" w:rsidRDefault="00DC1B99">
      <w:pPr>
        <w:pStyle w:val="Akapitzlist"/>
        <w:spacing w:line="360" w:lineRule="auto"/>
        <w:rPr>
          <w:rFonts w:ascii="Times New Roman" w:hAnsi="Times New Roman" w:cs="Times New Roman"/>
          <w:sz w:val="24"/>
          <w:szCs w:val="24"/>
        </w:rPr>
      </w:pPr>
    </w:p>
    <w:p w:rsidR="00DC1B99" w:rsidRDefault="00E07E2E">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 Informacja o nieprawidłowościach przebiegu egzaminu ósmoklasisty</w:t>
      </w:r>
    </w:p>
    <w:p w:rsidR="00DC1B99" w:rsidRDefault="00DC1B99">
      <w:pPr>
        <w:pStyle w:val="Akapitzlist"/>
        <w:spacing w:line="360" w:lineRule="auto"/>
        <w:ind w:left="0"/>
        <w:rPr>
          <w:rFonts w:ascii="Times New Roman" w:hAnsi="Times New Roman" w:cs="Times New Roman"/>
          <w:b/>
          <w:sz w:val="24"/>
          <w:szCs w:val="24"/>
        </w:rPr>
      </w:pPr>
    </w:p>
    <w:p w:rsidR="00DC1B99" w:rsidRDefault="00E07E2E">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Zdającemu można przerwać odpowiednią część egzaminu ósmoklasisty i unieważnić jego pracę w przypadku:</w:t>
      </w:r>
    </w:p>
    <w:p w:rsidR="00DC1B99" w:rsidRDefault="00E07E2E">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stwierdzenia niesamodzielnego rozwiązywania zadań,</w:t>
      </w:r>
    </w:p>
    <w:p w:rsidR="00DC1B99" w:rsidRDefault="00E07E2E">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zakłócania przez ucznia przebiegu egzaminu w sposób utrudniający pracę pozostałym uczniom,</w:t>
      </w:r>
    </w:p>
    <w:p w:rsidR="00DC1B99" w:rsidRDefault="00E07E2E">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wniesienia przez ucznia do sali egzaminacyjnej urządzenia telekomunikacyjnego,</w:t>
      </w:r>
    </w:p>
    <w:p w:rsidR="00DC1B99" w:rsidRDefault="00E07E2E">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korzystania przez ucznia w sali egzaminacyjnej z urządzenia telekomunikacyjnego.</w:t>
      </w:r>
    </w:p>
    <w:p w:rsidR="00DC1B99" w:rsidRDefault="00DC1B99">
      <w:pPr>
        <w:pStyle w:val="Akapitzlist"/>
        <w:spacing w:line="360" w:lineRule="auto"/>
        <w:ind w:left="771"/>
        <w:jc w:val="both"/>
        <w:rPr>
          <w:rFonts w:ascii="Times New Roman" w:hAnsi="Times New Roman" w:cs="Times New Roman"/>
          <w:sz w:val="24"/>
          <w:szCs w:val="24"/>
        </w:rPr>
      </w:pPr>
    </w:p>
    <w:p w:rsidR="00DC1B99" w:rsidRDefault="00E07E2E">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stwierdzenia, że zadania lub arkusze zostały nieprawnie ujawnione, decyzję co do dalszego przebiegu egzaminu lub pracy z zestawem egzaminacyjnym podejmuje Dyrektor CKE. </w:t>
      </w:r>
    </w:p>
    <w:p w:rsidR="00DC1B99" w:rsidRDefault="00DC1B99">
      <w:pPr>
        <w:pStyle w:val="Akapitzlist"/>
        <w:spacing w:line="360" w:lineRule="auto"/>
        <w:ind w:left="771"/>
        <w:jc w:val="both"/>
        <w:rPr>
          <w:rFonts w:ascii="Times New Roman" w:hAnsi="Times New Roman" w:cs="Times New Roman"/>
          <w:sz w:val="24"/>
          <w:szCs w:val="24"/>
        </w:rPr>
      </w:pPr>
    </w:p>
    <w:p w:rsidR="00DC1B99" w:rsidRDefault="00E07E2E">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Uczeń, któremu przerwano egzamin ósmoklasisty, może przystąpić do egzaminu/części egzaminu, nie później niż do dnia 20 sierpnia danego roku, w dodatkowym terminie ustalonym przez dyrektora OKE dla wszystkich uczniów, którzy nie przystąpili do egzaminu w terminie właściwym albo go przerwali z powodu szczególnych przypadków zdrowotnych lub losowych.</w:t>
      </w:r>
    </w:p>
    <w:p w:rsidR="00DC1B99" w:rsidRDefault="00DC1B99">
      <w:pPr>
        <w:pStyle w:val="Akapitzlist"/>
        <w:spacing w:line="360" w:lineRule="auto"/>
        <w:ind w:left="771"/>
        <w:jc w:val="both"/>
        <w:rPr>
          <w:rFonts w:ascii="Times New Roman" w:hAnsi="Times New Roman" w:cs="Times New Roman"/>
          <w:sz w:val="24"/>
          <w:szCs w:val="24"/>
        </w:rPr>
      </w:pPr>
    </w:p>
    <w:p w:rsidR="00DC1B99" w:rsidRDefault="00E07E2E">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zdający z przyczyn losowych lub zdrowotnych przerywa pracę z arkuszem, przewodniczący SZE dołącza jego arkusz do protokołu zbiorczego przebiegu egzaminu w danej części. Arkusz nie jest przekazywany do sprawdzenia, a uczeń ma prawo przystąpić do egzaminu w terminie dodatkowym. </w:t>
      </w:r>
    </w:p>
    <w:p w:rsidR="00DC1B99" w:rsidRDefault="00DC1B99">
      <w:pPr>
        <w:pStyle w:val="Akapitzlist"/>
        <w:spacing w:line="360" w:lineRule="auto"/>
        <w:ind w:left="771"/>
        <w:jc w:val="both"/>
        <w:rPr>
          <w:rFonts w:ascii="Times New Roman" w:hAnsi="Times New Roman" w:cs="Times New Roman"/>
          <w:sz w:val="24"/>
          <w:szCs w:val="24"/>
        </w:rPr>
      </w:pPr>
    </w:p>
    <w:p w:rsidR="00DC1B99" w:rsidRDefault="00E07E2E">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nagłego zakłócenia przebiegu części lub całego egzaminu zdarzeniem zagrażającym bezpieczeństwu uczniów, przewodniczący SZE podejmuje decyzję o zawieszeniu lub przerwaniu odpowiedniej części egzaminu lub całego egzaminu i powiadamia </w:t>
      </w:r>
      <w:r w:rsidR="00750D1C">
        <w:rPr>
          <w:rFonts w:ascii="Times New Roman" w:hAnsi="Times New Roman" w:cs="Times New Roman"/>
          <w:sz w:val="24"/>
          <w:szCs w:val="24"/>
        </w:rPr>
        <w:t>o tym fakcie, w </w:t>
      </w:r>
      <w:r>
        <w:rPr>
          <w:rFonts w:ascii="Times New Roman" w:hAnsi="Times New Roman" w:cs="Times New Roman"/>
          <w:sz w:val="24"/>
          <w:szCs w:val="24"/>
        </w:rPr>
        <w:t>razie potrzeby, odpowiednie służby (policję, straż pożarną itp.) oraz dyrektora OKE.</w:t>
      </w:r>
    </w:p>
    <w:p w:rsidR="00DC1B99" w:rsidRDefault="00DC1B99">
      <w:pPr>
        <w:pStyle w:val="Akapitzlist"/>
        <w:spacing w:line="360" w:lineRule="auto"/>
        <w:ind w:left="771"/>
        <w:jc w:val="both"/>
        <w:rPr>
          <w:rFonts w:ascii="Times New Roman" w:hAnsi="Times New Roman" w:cs="Times New Roman"/>
          <w:sz w:val="24"/>
          <w:szCs w:val="24"/>
        </w:rPr>
      </w:pPr>
    </w:p>
    <w:p w:rsidR="00DC1B99" w:rsidRDefault="00E07E2E">
      <w:pPr>
        <w:pStyle w:val="Akapitzlist"/>
        <w:numPr>
          <w:ilvl w:val="0"/>
          <w:numId w:val="6"/>
        </w:num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W przypadku braku stron lub innych usterek w zestawach egzaminacyjnych przewodniczący SZE odnotowuje ten fakt w protokole przebiegu egzaminu i podejmuje decyzję o wykorzystaniu zestawów rezerwowych. Jeżeli liczba zestawów rezerwowych jest niewystarczająca do przeprowadzenia części egzaminu, przewodniczący SZE po</w:t>
      </w:r>
      <w:r w:rsidR="00115B45">
        <w:rPr>
          <w:rFonts w:ascii="Times New Roman" w:eastAsia="Calibri" w:hAnsi="Times New Roman" w:cs="Times New Roman"/>
          <w:sz w:val="24"/>
          <w:szCs w:val="24"/>
        </w:rPr>
        <w:t>wiadamia dyrektora OKE, który w </w:t>
      </w:r>
      <w:r>
        <w:rPr>
          <w:rFonts w:ascii="Times New Roman" w:eastAsia="Calibri" w:hAnsi="Times New Roman" w:cs="Times New Roman"/>
          <w:sz w:val="24"/>
          <w:szCs w:val="24"/>
        </w:rPr>
        <w:t>porozumieniu</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z dyrektorem CKE podejmuje decyzję co do dalszego przebiegu odpowiedniej części egzaminu. Zdający czekają na decyzję, nie opuszczając sali egzaminacyjnej. </w:t>
      </w:r>
      <w:r>
        <w:rPr>
          <w:rFonts w:ascii="Times New Roman" w:eastAsia="Calibri" w:hAnsi="Times New Roman" w:cs="Times New Roman"/>
          <w:bCs/>
          <w:sz w:val="24"/>
          <w:szCs w:val="24"/>
        </w:rPr>
        <w:t>Nie wykonuje się kserokopii zestawów egzaminacyjnych.</w:t>
      </w:r>
    </w:p>
    <w:p w:rsidR="00DC1B99" w:rsidRDefault="00DC1B99">
      <w:pPr>
        <w:pStyle w:val="Akapitzlist"/>
        <w:spacing w:line="360" w:lineRule="auto"/>
        <w:ind w:left="771"/>
        <w:jc w:val="both"/>
        <w:rPr>
          <w:rFonts w:ascii="Times New Roman" w:hAnsi="Times New Roman" w:cs="Times New Roman"/>
          <w:sz w:val="24"/>
          <w:szCs w:val="24"/>
        </w:rPr>
      </w:pPr>
    </w:p>
    <w:p w:rsidR="00DC1B99" w:rsidRDefault="00E07E2E">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wystąpienia usterki płyty CD (płyta nie odtwarza się lub zacina się) przewodniczący ZN, w porozumieniu z przewodniczącym SZE, przerywa pracę z arkuszem, poleca zdającym zamknięcie arkuszy, a zespołowi nadzorującemu dopilnowanie, aby zdający zastosowali się do polecenia oraz podejmuje decyzję o wykorzystaniu płyty rezerwowej. Konieczność wymiany płyty CD należy każdorazowo odnotować w protokole przebiegu egzaminu.</w:t>
      </w:r>
    </w:p>
    <w:p w:rsidR="00DC1B99" w:rsidRDefault="00DC1B99">
      <w:pPr>
        <w:pStyle w:val="Akapitzlist"/>
        <w:spacing w:line="360" w:lineRule="auto"/>
        <w:ind w:left="771"/>
        <w:jc w:val="both"/>
        <w:rPr>
          <w:rFonts w:ascii="Times New Roman" w:hAnsi="Times New Roman" w:cs="Times New Roman"/>
          <w:sz w:val="24"/>
          <w:szCs w:val="24"/>
        </w:rPr>
      </w:pPr>
    </w:p>
    <w:p w:rsidR="00BE158B" w:rsidRPr="00E07E2E" w:rsidRDefault="00E07E2E" w:rsidP="00BE158B">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Dyrektor OKE w porozumieniu z dyrektorem CKE, jeżeli zachodzi taka potrzeba, podejmuje decyzję o zmianie miejsca i terminu przeprowadzenia części lub całego egzaminu.</w:t>
      </w:r>
    </w:p>
    <w:p w:rsidR="00BE158B" w:rsidRDefault="00BE158B" w:rsidP="00BE158B">
      <w:pPr>
        <w:spacing w:after="0" w:line="360" w:lineRule="auto"/>
        <w:jc w:val="center"/>
        <w:rPr>
          <w:rFonts w:ascii="Times New Roman" w:hAnsi="Times New Roman" w:cs="Times New Roman"/>
          <w:b/>
          <w:sz w:val="24"/>
          <w:szCs w:val="24"/>
        </w:rPr>
      </w:pPr>
    </w:p>
    <w:p w:rsidR="00BE158B" w:rsidRDefault="00BE158B" w:rsidP="00BE15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TERMINARZ DZIAŁAŃ ZWIĄZANYCH Z PRZYGOTOWANIEM I PRZEPROWADZENIEM EGZAMINU ÓSMOKLASISTY</w:t>
      </w:r>
    </w:p>
    <w:p w:rsidR="00BE158B" w:rsidRDefault="00BE158B" w:rsidP="00BE158B">
      <w:pPr>
        <w:spacing w:after="0"/>
        <w:jc w:val="center"/>
        <w:rPr>
          <w:rFonts w:ascii="Times New Roman" w:hAnsi="Times New Roman" w:cs="Times New Roman"/>
          <w:sz w:val="24"/>
          <w:szCs w:val="24"/>
        </w:rPr>
      </w:pPr>
      <w:r>
        <w:rPr>
          <w:rFonts w:ascii="Times New Roman" w:hAnsi="Times New Roman" w:cs="Times New Roman"/>
          <w:sz w:val="24"/>
          <w:szCs w:val="24"/>
        </w:rPr>
        <w:t>w roku szkolnym 2020/2021</w:t>
      </w:r>
    </w:p>
    <w:p w:rsidR="00BE158B" w:rsidRDefault="00BE158B" w:rsidP="00BE158B">
      <w:pPr>
        <w:pStyle w:val="Akapitzlist"/>
        <w:spacing w:after="0" w:line="360" w:lineRule="auto"/>
        <w:ind w:left="771"/>
        <w:jc w:val="both"/>
        <w:rPr>
          <w:rFonts w:ascii="Times New Roman" w:hAnsi="Times New Roman" w:cs="Times New Roman"/>
          <w:sz w:val="24"/>
          <w:szCs w:val="24"/>
        </w:rPr>
      </w:pPr>
    </w:p>
    <w:tbl>
      <w:tblPr>
        <w:tblStyle w:val="Tabela-Siatka"/>
        <w:tblW w:w="10346" w:type="dxa"/>
        <w:tblLook w:val="04A0"/>
      </w:tblPr>
      <w:tblGrid>
        <w:gridCol w:w="2376"/>
        <w:gridCol w:w="7970"/>
      </w:tblGrid>
      <w:tr w:rsidR="00BE158B" w:rsidTr="00E07E2E">
        <w:tc>
          <w:tcPr>
            <w:tcW w:w="2376" w:type="dxa"/>
          </w:tcPr>
          <w:p w:rsidR="00BE158B" w:rsidRPr="008C4913" w:rsidRDefault="00BE158B" w:rsidP="00E07E2E">
            <w:pPr>
              <w:pStyle w:val="Akapitzlist"/>
              <w:spacing w:line="360" w:lineRule="auto"/>
              <w:ind w:left="0"/>
              <w:jc w:val="center"/>
              <w:rPr>
                <w:rFonts w:ascii="Times New Roman" w:hAnsi="Times New Roman" w:cs="Times New Roman"/>
                <w:b/>
                <w:sz w:val="24"/>
                <w:szCs w:val="24"/>
              </w:rPr>
            </w:pPr>
            <w:r w:rsidRPr="008C4913">
              <w:rPr>
                <w:rFonts w:ascii="Times New Roman" w:hAnsi="Times New Roman" w:cs="Times New Roman"/>
                <w:b/>
                <w:sz w:val="24"/>
                <w:szCs w:val="24"/>
              </w:rPr>
              <w:t>DATA</w:t>
            </w:r>
          </w:p>
        </w:tc>
        <w:tc>
          <w:tcPr>
            <w:tcW w:w="7970" w:type="dxa"/>
          </w:tcPr>
          <w:p w:rsidR="00BE158B" w:rsidRPr="008C4913" w:rsidRDefault="00BE158B" w:rsidP="00E07E2E">
            <w:pPr>
              <w:pStyle w:val="Akapitzlist"/>
              <w:spacing w:line="360" w:lineRule="auto"/>
              <w:ind w:left="0"/>
              <w:jc w:val="center"/>
              <w:rPr>
                <w:rFonts w:ascii="Times New Roman" w:hAnsi="Times New Roman" w:cs="Times New Roman"/>
                <w:b/>
                <w:sz w:val="24"/>
                <w:szCs w:val="24"/>
              </w:rPr>
            </w:pPr>
            <w:r w:rsidRPr="008C4913">
              <w:rPr>
                <w:rFonts w:ascii="Times New Roman" w:hAnsi="Times New Roman" w:cs="Times New Roman"/>
                <w:b/>
                <w:sz w:val="24"/>
                <w:szCs w:val="24"/>
              </w:rPr>
              <w:t>CZYNNOŚCI ORGANIZACYJNE</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b/>
                <w:sz w:val="24"/>
                <w:szCs w:val="24"/>
              </w:rPr>
            </w:pPr>
            <w:r w:rsidRPr="008C4913">
              <w:rPr>
                <w:rFonts w:ascii="Times New Roman" w:hAnsi="Times New Roman" w:cs="Times New Roman"/>
                <w:sz w:val="24"/>
                <w:szCs w:val="24"/>
              </w:rPr>
              <w:t>do 28.09.2020 r.</w:t>
            </w:r>
          </w:p>
        </w:tc>
        <w:tc>
          <w:tcPr>
            <w:tcW w:w="7970" w:type="dxa"/>
          </w:tcPr>
          <w:p w:rsidR="00BE158B" w:rsidRPr="008C4913" w:rsidRDefault="00BE158B" w:rsidP="00750D1C">
            <w:pPr>
              <w:pStyle w:val="Akapitzlist"/>
              <w:numPr>
                <w:ilvl w:val="0"/>
                <w:numId w:val="34"/>
              </w:numPr>
              <w:spacing w:after="0" w:line="360" w:lineRule="auto"/>
              <w:jc w:val="both"/>
              <w:rPr>
                <w:rFonts w:ascii="Times New Roman" w:hAnsi="Times New Roman" w:cs="Times New Roman"/>
                <w:b/>
                <w:sz w:val="24"/>
                <w:szCs w:val="24"/>
              </w:rPr>
            </w:pPr>
            <w:r w:rsidRPr="008C4913">
              <w:rPr>
                <w:rFonts w:ascii="Times New Roman" w:hAnsi="Times New Roman" w:cs="Times New Roman"/>
                <w:sz w:val="24"/>
                <w:szCs w:val="24"/>
              </w:rPr>
              <w:t>Zapoznanie rodziców uczniów lub słuchaczy z możliwymi dostosowaniami warunków i form przeprowadzania egzaminu ósmoklasisty</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do 30.09.2020r.</w:t>
            </w:r>
          </w:p>
          <w:p w:rsidR="00BE158B" w:rsidRPr="008C4913" w:rsidRDefault="00BE158B" w:rsidP="00E07E2E">
            <w:pPr>
              <w:pStyle w:val="Akapitzlist"/>
              <w:spacing w:line="360" w:lineRule="auto"/>
              <w:ind w:left="0"/>
              <w:rPr>
                <w:rFonts w:ascii="Times New Roman" w:hAnsi="Times New Roman" w:cs="Times New Roman"/>
                <w:sz w:val="24"/>
                <w:szCs w:val="24"/>
              </w:rPr>
            </w:pPr>
          </w:p>
          <w:p w:rsidR="00BE158B" w:rsidRPr="008C4913" w:rsidRDefault="00BE158B" w:rsidP="00E07E2E">
            <w:pPr>
              <w:pStyle w:val="Akapitzlist"/>
              <w:spacing w:line="360" w:lineRule="auto"/>
              <w:ind w:left="0"/>
              <w:rPr>
                <w:rFonts w:ascii="Times New Roman" w:hAnsi="Times New Roman" w:cs="Times New Roman"/>
                <w:sz w:val="24"/>
                <w:szCs w:val="24"/>
              </w:rPr>
            </w:pPr>
          </w:p>
          <w:p w:rsidR="00BE158B" w:rsidRPr="008C4913" w:rsidRDefault="00BE158B" w:rsidP="00E07E2E">
            <w:pPr>
              <w:pStyle w:val="Akapitzlist"/>
              <w:spacing w:line="360" w:lineRule="auto"/>
              <w:ind w:left="0"/>
              <w:rPr>
                <w:rFonts w:ascii="Times New Roman" w:hAnsi="Times New Roman" w:cs="Times New Roman"/>
                <w:sz w:val="24"/>
                <w:szCs w:val="24"/>
              </w:rPr>
            </w:pPr>
          </w:p>
          <w:p w:rsidR="00BE158B" w:rsidRPr="008C4913" w:rsidRDefault="00BE158B" w:rsidP="00E07E2E">
            <w:pPr>
              <w:pStyle w:val="Akapitzlist"/>
              <w:spacing w:line="360" w:lineRule="auto"/>
              <w:ind w:left="0"/>
              <w:rPr>
                <w:rFonts w:ascii="Times New Roman" w:hAnsi="Times New Roman" w:cs="Times New Roman"/>
                <w:sz w:val="24"/>
                <w:szCs w:val="24"/>
              </w:rPr>
            </w:pPr>
          </w:p>
        </w:tc>
        <w:tc>
          <w:tcPr>
            <w:tcW w:w="7970" w:type="dxa"/>
          </w:tcPr>
          <w:p w:rsidR="00BE158B" w:rsidRPr="008C4913" w:rsidRDefault="00BE158B" w:rsidP="00750D1C">
            <w:pPr>
              <w:pStyle w:val="Akapitzlist"/>
              <w:numPr>
                <w:ilvl w:val="0"/>
                <w:numId w:val="35"/>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lastRenderedPageBreak/>
              <w:t xml:space="preserve">Poinformowanie uczniów klas ósmych oraz ich rodziców o: </w:t>
            </w:r>
          </w:p>
          <w:p w:rsidR="00BE158B" w:rsidRPr="008C4913" w:rsidRDefault="00BE158B" w:rsidP="00750D1C">
            <w:pPr>
              <w:pStyle w:val="Akapitzlist"/>
              <w:numPr>
                <w:ilvl w:val="0"/>
                <w:numId w:val="36"/>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 xml:space="preserve">terminach egzaminu </w:t>
            </w:r>
          </w:p>
          <w:p w:rsidR="00BE158B" w:rsidRPr="008C4913" w:rsidRDefault="00BE158B" w:rsidP="00750D1C">
            <w:pPr>
              <w:pStyle w:val="Akapitzlist"/>
              <w:numPr>
                <w:ilvl w:val="0"/>
                <w:numId w:val="36"/>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 xml:space="preserve">wymaganiach egzaminacyjnych </w:t>
            </w:r>
          </w:p>
          <w:p w:rsidR="00BE158B" w:rsidRPr="008C4913" w:rsidRDefault="00BE158B" w:rsidP="00750D1C">
            <w:pPr>
              <w:pStyle w:val="Akapitzlist"/>
              <w:numPr>
                <w:ilvl w:val="0"/>
                <w:numId w:val="36"/>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lastRenderedPageBreak/>
              <w:t xml:space="preserve">warunkach przebiegu egzaminu </w:t>
            </w:r>
          </w:p>
          <w:p w:rsidR="00BE158B" w:rsidRPr="008C4913" w:rsidRDefault="00BE158B" w:rsidP="00750D1C">
            <w:pPr>
              <w:pStyle w:val="Akapitzlist"/>
              <w:numPr>
                <w:ilvl w:val="0"/>
                <w:numId w:val="36"/>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 xml:space="preserve">możliwych dostosowaniach warunków i form egzaminu -terminie składania opinii poradni PP </w:t>
            </w:r>
          </w:p>
          <w:p w:rsidR="00BE158B" w:rsidRPr="008C4913" w:rsidRDefault="00BE158B" w:rsidP="00750D1C">
            <w:pPr>
              <w:pStyle w:val="Akapitzlist"/>
              <w:numPr>
                <w:ilvl w:val="0"/>
                <w:numId w:val="36"/>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możliwości zwolnienia z egzaminu ósmoklasisty z przyczyn losowych lub zdrow</w:t>
            </w:r>
            <w:r w:rsidR="00750D1C">
              <w:rPr>
                <w:rFonts w:ascii="Times New Roman" w:hAnsi="Times New Roman" w:cs="Times New Roman"/>
                <w:sz w:val="24"/>
                <w:szCs w:val="24"/>
              </w:rPr>
              <w:t>otnych. Możliwości zwolnienia z </w:t>
            </w:r>
            <w:r w:rsidRPr="008C4913">
              <w:rPr>
                <w:rFonts w:ascii="Times New Roman" w:hAnsi="Times New Roman" w:cs="Times New Roman"/>
                <w:sz w:val="24"/>
                <w:szCs w:val="24"/>
              </w:rPr>
              <w:t>odpowiedniej części egzaminu laureat</w:t>
            </w:r>
            <w:r w:rsidR="00750D1C">
              <w:rPr>
                <w:rFonts w:ascii="Times New Roman" w:hAnsi="Times New Roman" w:cs="Times New Roman"/>
                <w:sz w:val="24"/>
                <w:szCs w:val="24"/>
              </w:rPr>
              <w:t xml:space="preserve">ów  i finalistów konkursów </w:t>
            </w:r>
            <w:r w:rsidRPr="008C4913">
              <w:rPr>
                <w:rFonts w:ascii="Times New Roman" w:hAnsi="Times New Roman" w:cs="Times New Roman"/>
                <w:sz w:val="24"/>
                <w:szCs w:val="24"/>
              </w:rPr>
              <w:t xml:space="preserve"> i olimpiad</w:t>
            </w:r>
          </w:p>
          <w:p w:rsidR="00BE158B" w:rsidRPr="008C4913" w:rsidRDefault="00BE158B" w:rsidP="00750D1C">
            <w:pPr>
              <w:pStyle w:val="Akapitzlist"/>
              <w:numPr>
                <w:ilvl w:val="0"/>
                <w:numId w:val="35"/>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Złożenie przez rodziców deklar</w:t>
            </w:r>
            <w:r w:rsidR="00750D1C">
              <w:rPr>
                <w:rFonts w:ascii="Times New Roman" w:hAnsi="Times New Roman" w:cs="Times New Roman"/>
                <w:sz w:val="24"/>
                <w:szCs w:val="24"/>
              </w:rPr>
              <w:t>acji : - do 30 września 2020 r.</w:t>
            </w:r>
          </w:p>
          <w:p w:rsidR="00BE158B" w:rsidRPr="008C4913" w:rsidRDefault="00BE158B" w:rsidP="00750D1C">
            <w:pPr>
              <w:pStyle w:val="Akapitzlist"/>
              <w:numPr>
                <w:ilvl w:val="0"/>
                <w:numId w:val="37"/>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 xml:space="preserve">o wyborze języka </w:t>
            </w:r>
          </w:p>
          <w:p w:rsidR="00BE158B" w:rsidRPr="008C4913" w:rsidRDefault="00BE158B" w:rsidP="00750D1C">
            <w:pPr>
              <w:pStyle w:val="Akapitzlist"/>
              <w:numPr>
                <w:ilvl w:val="0"/>
                <w:numId w:val="37"/>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o przystąpieniu do egzaminu ósmoklasisty w języku mniejszości narodowej</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lastRenderedPageBreak/>
              <w:t>do 15.10.2020r.</w:t>
            </w:r>
          </w:p>
        </w:tc>
        <w:tc>
          <w:tcPr>
            <w:tcW w:w="7970" w:type="dxa"/>
          </w:tcPr>
          <w:p w:rsidR="00BE158B" w:rsidRPr="008C4913" w:rsidRDefault="00BE158B" w:rsidP="00750D1C">
            <w:pPr>
              <w:pStyle w:val="Akapitzlist"/>
              <w:numPr>
                <w:ilvl w:val="0"/>
                <w:numId w:val="38"/>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Termin przedłożenia dyrektorowi opinii/orzeczeń poradni PP, w tym poradni specjalistycznej</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do 09.11.2020r.</w:t>
            </w:r>
          </w:p>
        </w:tc>
        <w:tc>
          <w:tcPr>
            <w:tcW w:w="7970" w:type="dxa"/>
          </w:tcPr>
          <w:p w:rsidR="00BE158B" w:rsidRPr="008C4913" w:rsidRDefault="00BE158B" w:rsidP="00750D1C">
            <w:pPr>
              <w:pStyle w:val="Akapitzlist"/>
              <w:numPr>
                <w:ilvl w:val="0"/>
                <w:numId w:val="39"/>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Uzgodnienie dotyczące dokładnego zakresu dostosowań w przypadku uczniów korzystających z dostosowania warunków lub form przeprowadzania egzaminu ósmoklas</w:t>
            </w:r>
            <w:r w:rsidR="00750D1C">
              <w:rPr>
                <w:rFonts w:ascii="Times New Roman" w:hAnsi="Times New Roman" w:cs="Times New Roman"/>
                <w:sz w:val="24"/>
                <w:szCs w:val="24"/>
              </w:rPr>
              <w:t>isty nieujętych w komunikacie o </w:t>
            </w:r>
            <w:r w:rsidRPr="008C4913">
              <w:rPr>
                <w:rFonts w:ascii="Times New Roman" w:hAnsi="Times New Roman" w:cs="Times New Roman"/>
                <w:sz w:val="24"/>
                <w:szCs w:val="24"/>
              </w:rPr>
              <w:t>dostosowaniach pomiędzy dyrektorem szkoły (po uzgodnieniu z radą pedagogiczną) a dyrektorem OKE</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do 20.11.2020r.</w:t>
            </w:r>
          </w:p>
        </w:tc>
        <w:tc>
          <w:tcPr>
            <w:tcW w:w="7970" w:type="dxa"/>
          </w:tcPr>
          <w:p w:rsidR="00BE158B" w:rsidRPr="008C4913" w:rsidRDefault="00BE158B" w:rsidP="00750D1C">
            <w:pPr>
              <w:pStyle w:val="Akapitzlist"/>
              <w:numPr>
                <w:ilvl w:val="0"/>
                <w:numId w:val="40"/>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Termin poinformowania na piśmie rodziców ucznia o przyznanych przez radę pedagogiczną dostosowaniach warunków i form egzaminacyjnych do jego dysfunkcji.</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do 25.11.2020r.</w:t>
            </w:r>
          </w:p>
        </w:tc>
        <w:tc>
          <w:tcPr>
            <w:tcW w:w="7970" w:type="dxa"/>
          </w:tcPr>
          <w:p w:rsidR="00BE158B" w:rsidRPr="008C4913" w:rsidRDefault="00BE158B" w:rsidP="00750D1C">
            <w:pPr>
              <w:pStyle w:val="Akapitzlist"/>
              <w:numPr>
                <w:ilvl w:val="0"/>
                <w:numId w:val="41"/>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Przyjęcie oświadczeń rodziców uczniów o korzystaniu albo</w:t>
            </w:r>
          </w:p>
          <w:p w:rsidR="00BE158B" w:rsidRPr="008C4913" w:rsidRDefault="00BE158B" w:rsidP="00750D1C">
            <w:pPr>
              <w:pStyle w:val="Akapitzlist"/>
              <w:spacing w:line="360" w:lineRule="auto"/>
              <w:jc w:val="both"/>
              <w:rPr>
                <w:rFonts w:ascii="Times New Roman" w:hAnsi="Times New Roman" w:cs="Times New Roman"/>
                <w:sz w:val="24"/>
                <w:szCs w:val="24"/>
              </w:rPr>
            </w:pPr>
            <w:r w:rsidRPr="008C4913">
              <w:rPr>
                <w:rFonts w:ascii="Times New Roman" w:hAnsi="Times New Roman" w:cs="Times New Roman"/>
                <w:sz w:val="24"/>
                <w:szCs w:val="24"/>
              </w:rPr>
              <w:t>niekorzystaniu z dostosowań wskazanych przez radę</w:t>
            </w:r>
          </w:p>
          <w:p w:rsidR="00BE158B" w:rsidRPr="008C4913" w:rsidRDefault="00BE158B" w:rsidP="00750D1C">
            <w:pPr>
              <w:pStyle w:val="Akapitzlist"/>
              <w:spacing w:line="360" w:lineRule="auto"/>
              <w:jc w:val="both"/>
              <w:rPr>
                <w:rFonts w:ascii="Times New Roman" w:hAnsi="Times New Roman" w:cs="Times New Roman"/>
                <w:sz w:val="24"/>
                <w:szCs w:val="24"/>
              </w:rPr>
            </w:pPr>
            <w:r w:rsidRPr="008C4913">
              <w:rPr>
                <w:rFonts w:ascii="Times New Roman" w:hAnsi="Times New Roman" w:cs="Times New Roman"/>
                <w:sz w:val="24"/>
                <w:szCs w:val="24"/>
              </w:rPr>
              <w:t>pedagogiczną.</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do 30.11.2020r.</w:t>
            </w:r>
          </w:p>
        </w:tc>
        <w:tc>
          <w:tcPr>
            <w:tcW w:w="7970" w:type="dxa"/>
          </w:tcPr>
          <w:p w:rsidR="00BE158B" w:rsidRPr="008C4913" w:rsidRDefault="00BE158B" w:rsidP="00750D1C">
            <w:pPr>
              <w:pStyle w:val="Akapitzlist"/>
              <w:numPr>
                <w:ilvl w:val="0"/>
                <w:numId w:val="42"/>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 xml:space="preserve">Zebranie od rodziców potwierdzeń prawidłowości danych osobowych uczniów zdających egzamin </w:t>
            </w:r>
          </w:p>
          <w:p w:rsidR="00BE158B" w:rsidRPr="008C4913" w:rsidRDefault="00BE158B" w:rsidP="00750D1C">
            <w:pPr>
              <w:pStyle w:val="Akapitzlist"/>
              <w:numPr>
                <w:ilvl w:val="0"/>
                <w:numId w:val="42"/>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Przygotowanie listy uczniów przystępujących do egzaminu oraz przekazanie jej w formie elektronicznej dyrektorowi OKE.</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do 30.11. 2020 r.</w:t>
            </w:r>
          </w:p>
        </w:tc>
        <w:tc>
          <w:tcPr>
            <w:tcW w:w="7970" w:type="dxa"/>
          </w:tcPr>
          <w:p w:rsidR="00BE158B" w:rsidRPr="008C4913" w:rsidRDefault="00BE158B" w:rsidP="00750D1C">
            <w:pPr>
              <w:pStyle w:val="Akapitzlist"/>
              <w:numPr>
                <w:ilvl w:val="0"/>
                <w:numId w:val="43"/>
              </w:numPr>
              <w:spacing w:after="0" w:line="360" w:lineRule="auto"/>
              <w:ind w:left="742" w:hanging="283"/>
              <w:jc w:val="both"/>
              <w:rPr>
                <w:rFonts w:ascii="Times New Roman" w:hAnsi="Times New Roman" w:cs="Times New Roman"/>
                <w:sz w:val="24"/>
                <w:szCs w:val="24"/>
              </w:rPr>
            </w:pPr>
            <w:r w:rsidRPr="008C4913">
              <w:rPr>
                <w:rFonts w:ascii="Times New Roman" w:hAnsi="Times New Roman" w:cs="Times New Roman"/>
                <w:sz w:val="24"/>
                <w:szCs w:val="24"/>
              </w:rPr>
              <w:t>Przekazanie do OKE informacji o uczniach przystępujących do egzaminu ósmoklasisty, w tym informacji dotyczących sposobu dostosowania warunków lub form przeprowadzania egzaminu ósmoklasisty do potrzeb danego ucznia, za pomocą systemu informatycznego SIOEO</w:t>
            </w:r>
          </w:p>
          <w:p w:rsidR="00BE158B" w:rsidRPr="008C4913" w:rsidRDefault="00BE158B" w:rsidP="00750D1C">
            <w:pPr>
              <w:pStyle w:val="Akapitzlist"/>
              <w:numPr>
                <w:ilvl w:val="0"/>
                <w:numId w:val="43"/>
              </w:numPr>
              <w:spacing w:after="0" w:line="360" w:lineRule="auto"/>
              <w:ind w:left="742" w:hanging="283"/>
              <w:jc w:val="both"/>
              <w:rPr>
                <w:rFonts w:ascii="Times New Roman" w:hAnsi="Times New Roman" w:cs="Times New Roman"/>
                <w:sz w:val="24"/>
                <w:szCs w:val="24"/>
              </w:rPr>
            </w:pPr>
            <w:r w:rsidRPr="008C4913">
              <w:rPr>
                <w:rFonts w:ascii="Times New Roman" w:hAnsi="Times New Roman" w:cs="Times New Roman"/>
                <w:sz w:val="24"/>
                <w:szCs w:val="24"/>
              </w:rPr>
              <w:t>Uzgodnienie z OKE zwolnień uczniów z niepełnosprawnościami sprzężonymi z egzaminu ósmoklasisty</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lastRenderedPageBreak/>
              <w:t>do 25.03.2021r.</w:t>
            </w:r>
          </w:p>
        </w:tc>
        <w:tc>
          <w:tcPr>
            <w:tcW w:w="7970" w:type="dxa"/>
          </w:tcPr>
          <w:p w:rsidR="00BE158B" w:rsidRPr="008C4913" w:rsidRDefault="00BE158B" w:rsidP="00750D1C">
            <w:pPr>
              <w:pStyle w:val="Akapitzlist"/>
              <w:numPr>
                <w:ilvl w:val="0"/>
                <w:numId w:val="44"/>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Złożenie przez rodziców deklaracji :</w:t>
            </w:r>
          </w:p>
          <w:p w:rsidR="00BE158B" w:rsidRPr="008C4913" w:rsidRDefault="00BE158B" w:rsidP="00750D1C">
            <w:pPr>
              <w:pStyle w:val="Akapitzlist"/>
              <w:numPr>
                <w:ilvl w:val="0"/>
                <w:numId w:val="45"/>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zmianie języka obcego nowożytnego</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do 25.02.2021r.</w:t>
            </w:r>
          </w:p>
        </w:tc>
        <w:tc>
          <w:tcPr>
            <w:tcW w:w="7970" w:type="dxa"/>
          </w:tcPr>
          <w:p w:rsidR="00BE158B" w:rsidRPr="008C4913" w:rsidRDefault="00BE158B" w:rsidP="00750D1C">
            <w:pPr>
              <w:pStyle w:val="Akapitzlist"/>
              <w:numPr>
                <w:ilvl w:val="0"/>
                <w:numId w:val="46"/>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Dyrektor szkoły przekazuje w/w informację o zmianie języka</w:t>
            </w:r>
          </w:p>
          <w:p w:rsidR="00BE158B" w:rsidRPr="008C4913" w:rsidRDefault="00BE158B" w:rsidP="00750D1C">
            <w:pPr>
              <w:pStyle w:val="Akapitzlist"/>
              <w:spacing w:line="360" w:lineRule="auto"/>
              <w:jc w:val="both"/>
              <w:rPr>
                <w:rFonts w:ascii="Times New Roman" w:hAnsi="Times New Roman" w:cs="Times New Roman"/>
                <w:sz w:val="24"/>
                <w:szCs w:val="24"/>
              </w:rPr>
            </w:pPr>
            <w:r w:rsidRPr="008C4913">
              <w:rPr>
                <w:rFonts w:ascii="Times New Roman" w:hAnsi="Times New Roman" w:cs="Times New Roman"/>
                <w:sz w:val="24"/>
                <w:szCs w:val="24"/>
              </w:rPr>
              <w:t>dyrektorowi OKE</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do 26 lutego 2021 r.</w:t>
            </w:r>
          </w:p>
        </w:tc>
        <w:tc>
          <w:tcPr>
            <w:tcW w:w="7970" w:type="dxa"/>
          </w:tcPr>
          <w:p w:rsidR="00BE158B" w:rsidRPr="008C4913" w:rsidRDefault="00BE158B" w:rsidP="00750D1C">
            <w:pPr>
              <w:pStyle w:val="Akapitzlist"/>
              <w:numPr>
                <w:ilvl w:val="0"/>
                <w:numId w:val="47"/>
              </w:numPr>
              <w:spacing w:after="0" w:line="360" w:lineRule="auto"/>
              <w:ind w:left="742" w:hanging="283"/>
              <w:jc w:val="both"/>
              <w:rPr>
                <w:rFonts w:ascii="Times New Roman" w:hAnsi="Times New Roman" w:cs="Times New Roman"/>
                <w:sz w:val="24"/>
                <w:szCs w:val="24"/>
              </w:rPr>
            </w:pPr>
            <w:r w:rsidRPr="008C4913">
              <w:rPr>
                <w:rFonts w:ascii="Times New Roman" w:hAnsi="Times New Roman" w:cs="Times New Roman"/>
                <w:sz w:val="24"/>
                <w:szCs w:val="24"/>
              </w:rPr>
              <w:t>poinformowanie uczniów oraz ich rodziców lub słuchaczy o warunkach przebiegu egzaminu ósmoklasisty</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do 25 marca 2021 r</w:t>
            </w:r>
          </w:p>
        </w:tc>
        <w:tc>
          <w:tcPr>
            <w:tcW w:w="7970" w:type="dxa"/>
          </w:tcPr>
          <w:p w:rsidR="00BE158B" w:rsidRPr="008C4913" w:rsidRDefault="00BE158B" w:rsidP="00750D1C">
            <w:pPr>
              <w:pStyle w:val="Akapitzlist"/>
              <w:numPr>
                <w:ilvl w:val="0"/>
                <w:numId w:val="48"/>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Powołanie członków zespołu egzaminacyjnego oraz</w:t>
            </w:r>
          </w:p>
          <w:p w:rsidR="00BE158B" w:rsidRPr="008C4913" w:rsidRDefault="00BE158B" w:rsidP="00750D1C">
            <w:pPr>
              <w:pStyle w:val="Akapitzlist"/>
              <w:spacing w:line="360" w:lineRule="auto"/>
              <w:jc w:val="both"/>
              <w:rPr>
                <w:rFonts w:ascii="Times New Roman" w:hAnsi="Times New Roman" w:cs="Times New Roman"/>
                <w:sz w:val="24"/>
                <w:szCs w:val="24"/>
              </w:rPr>
            </w:pPr>
            <w:r w:rsidRPr="008C4913">
              <w:rPr>
                <w:rFonts w:ascii="Times New Roman" w:hAnsi="Times New Roman" w:cs="Times New Roman"/>
                <w:sz w:val="24"/>
                <w:szCs w:val="24"/>
              </w:rPr>
              <w:t>zastępcy przewodniczącego tego zespołu</w:t>
            </w:r>
          </w:p>
          <w:p w:rsidR="00BE158B" w:rsidRPr="008C4913" w:rsidRDefault="00BE158B" w:rsidP="00750D1C">
            <w:pPr>
              <w:pStyle w:val="Akapitzlist"/>
              <w:numPr>
                <w:ilvl w:val="0"/>
                <w:numId w:val="48"/>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Zawarcie porozumienia z dyrektorami innych szkół, których</w:t>
            </w:r>
          </w:p>
          <w:p w:rsidR="00BE158B" w:rsidRPr="008C4913" w:rsidRDefault="00BE158B" w:rsidP="00750D1C">
            <w:pPr>
              <w:pStyle w:val="Akapitzlist"/>
              <w:spacing w:line="360" w:lineRule="auto"/>
              <w:jc w:val="both"/>
              <w:rPr>
                <w:rFonts w:ascii="Times New Roman" w:hAnsi="Times New Roman" w:cs="Times New Roman"/>
                <w:sz w:val="24"/>
                <w:szCs w:val="24"/>
              </w:rPr>
            </w:pPr>
            <w:r w:rsidRPr="008C4913">
              <w:rPr>
                <w:rFonts w:ascii="Times New Roman" w:hAnsi="Times New Roman" w:cs="Times New Roman"/>
                <w:sz w:val="24"/>
                <w:szCs w:val="24"/>
              </w:rPr>
              <w:t>pracownicy wchodzą w skład zespołu egzaminacyjnego</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do 26 kwietnia 2021 r</w:t>
            </w:r>
          </w:p>
        </w:tc>
        <w:tc>
          <w:tcPr>
            <w:tcW w:w="7970" w:type="dxa"/>
          </w:tcPr>
          <w:p w:rsidR="00BE158B" w:rsidRPr="008C4913" w:rsidRDefault="00BE158B" w:rsidP="00750D1C">
            <w:pPr>
              <w:pStyle w:val="Akapitzlist"/>
              <w:numPr>
                <w:ilvl w:val="0"/>
                <w:numId w:val="49"/>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Powołanie zespołów nadzorujących oraz wyznaczenie ich przewodniczących</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luty/marzec</w:t>
            </w:r>
          </w:p>
        </w:tc>
        <w:tc>
          <w:tcPr>
            <w:tcW w:w="7970" w:type="dxa"/>
          </w:tcPr>
          <w:p w:rsidR="00BE158B" w:rsidRPr="008C4913" w:rsidRDefault="00BE158B" w:rsidP="00750D1C">
            <w:pPr>
              <w:pStyle w:val="Akapitzlist"/>
              <w:numPr>
                <w:ilvl w:val="0"/>
                <w:numId w:val="49"/>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Udział przewodniczącej i zastępcy SZE w szkoleniu OKE</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do 26 lutego 2021 r.</w:t>
            </w:r>
          </w:p>
        </w:tc>
        <w:tc>
          <w:tcPr>
            <w:tcW w:w="7970" w:type="dxa"/>
          </w:tcPr>
          <w:p w:rsidR="00BE158B" w:rsidRPr="008C4913" w:rsidRDefault="00BE158B" w:rsidP="00750D1C">
            <w:pPr>
              <w:pStyle w:val="Akapitzlist"/>
              <w:numPr>
                <w:ilvl w:val="0"/>
                <w:numId w:val="50"/>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Poinformowanie uczniów oraz rodziców o warunkach</w:t>
            </w:r>
          </w:p>
          <w:p w:rsidR="00BE158B" w:rsidRPr="008C4913" w:rsidRDefault="00BE158B" w:rsidP="00750D1C">
            <w:pPr>
              <w:pStyle w:val="Akapitzlist"/>
              <w:spacing w:line="360" w:lineRule="auto"/>
              <w:jc w:val="both"/>
              <w:rPr>
                <w:rFonts w:ascii="Times New Roman" w:hAnsi="Times New Roman" w:cs="Times New Roman"/>
                <w:sz w:val="24"/>
                <w:szCs w:val="24"/>
              </w:rPr>
            </w:pPr>
            <w:r w:rsidRPr="008C4913">
              <w:rPr>
                <w:rFonts w:ascii="Times New Roman" w:hAnsi="Times New Roman" w:cs="Times New Roman"/>
                <w:sz w:val="24"/>
                <w:szCs w:val="24"/>
              </w:rPr>
              <w:t>przebiegu egzaminu.</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do 23.03.2020r</w:t>
            </w:r>
          </w:p>
        </w:tc>
        <w:tc>
          <w:tcPr>
            <w:tcW w:w="7970" w:type="dxa"/>
          </w:tcPr>
          <w:p w:rsidR="00BE158B" w:rsidRPr="008C4913" w:rsidRDefault="00BE158B" w:rsidP="00750D1C">
            <w:pPr>
              <w:pStyle w:val="Akapitzlist"/>
              <w:numPr>
                <w:ilvl w:val="0"/>
                <w:numId w:val="51"/>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Przewodniczący SZE spośród członków zespołu</w:t>
            </w:r>
          </w:p>
          <w:p w:rsidR="00BE158B" w:rsidRPr="008C4913" w:rsidRDefault="00BE158B" w:rsidP="00750D1C">
            <w:pPr>
              <w:pStyle w:val="Akapitzlist"/>
              <w:spacing w:line="360" w:lineRule="auto"/>
              <w:jc w:val="both"/>
              <w:rPr>
                <w:rFonts w:ascii="Times New Roman" w:hAnsi="Times New Roman" w:cs="Times New Roman"/>
                <w:sz w:val="24"/>
                <w:szCs w:val="24"/>
              </w:rPr>
            </w:pPr>
            <w:r w:rsidRPr="008C4913">
              <w:rPr>
                <w:rFonts w:ascii="Times New Roman" w:hAnsi="Times New Roman" w:cs="Times New Roman"/>
                <w:sz w:val="24"/>
                <w:szCs w:val="24"/>
              </w:rPr>
              <w:t>egzaminacyjnego, powołuje zespoły nadzorujące przebieg</w:t>
            </w:r>
          </w:p>
          <w:p w:rsidR="00BE158B" w:rsidRPr="008C4913" w:rsidRDefault="00BE158B" w:rsidP="00750D1C">
            <w:pPr>
              <w:pStyle w:val="Akapitzlist"/>
              <w:spacing w:line="360" w:lineRule="auto"/>
              <w:jc w:val="both"/>
              <w:rPr>
                <w:rFonts w:ascii="Times New Roman" w:hAnsi="Times New Roman" w:cs="Times New Roman"/>
                <w:sz w:val="24"/>
                <w:szCs w:val="24"/>
              </w:rPr>
            </w:pPr>
            <w:r w:rsidRPr="008C4913">
              <w:rPr>
                <w:rFonts w:ascii="Times New Roman" w:hAnsi="Times New Roman" w:cs="Times New Roman"/>
                <w:sz w:val="24"/>
                <w:szCs w:val="24"/>
              </w:rPr>
              <w:t>egzaminu w poszczególnych salach egzaminacyjnych oraz wyznacza przewodniczących tych zespołów.</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do 13.05.2021r.</w:t>
            </w:r>
          </w:p>
        </w:tc>
        <w:tc>
          <w:tcPr>
            <w:tcW w:w="7970" w:type="dxa"/>
          </w:tcPr>
          <w:p w:rsidR="00BE158B" w:rsidRPr="008C4913" w:rsidRDefault="00BE158B" w:rsidP="00750D1C">
            <w:pPr>
              <w:pStyle w:val="Akapitzlist"/>
              <w:numPr>
                <w:ilvl w:val="0"/>
                <w:numId w:val="52"/>
              </w:numPr>
              <w:spacing w:after="0" w:line="360" w:lineRule="auto"/>
              <w:ind w:left="600" w:hanging="283"/>
              <w:jc w:val="both"/>
              <w:rPr>
                <w:rFonts w:ascii="Times New Roman" w:hAnsi="Times New Roman" w:cs="Times New Roman"/>
                <w:sz w:val="24"/>
                <w:szCs w:val="24"/>
              </w:rPr>
            </w:pPr>
            <w:r w:rsidRPr="008C4913">
              <w:rPr>
                <w:rFonts w:ascii="Times New Roman" w:hAnsi="Times New Roman" w:cs="Times New Roman"/>
                <w:sz w:val="24"/>
                <w:szCs w:val="24"/>
              </w:rPr>
              <w:t>Przekazanie dyrektorowi OKE informacji o zmianie języka</w:t>
            </w:r>
          </w:p>
          <w:p w:rsidR="00BE158B" w:rsidRPr="008C4913" w:rsidRDefault="00BE158B" w:rsidP="00750D1C">
            <w:pPr>
              <w:pStyle w:val="Akapitzlist"/>
              <w:spacing w:line="360" w:lineRule="auto"/>
              <w:jc w:val="both"/>
              <w:rPr>
                <w:rFonts w:ascii="Times New Roman" w:hAnsi="Times New Roman" w:cs="Times New Roman"/>
                <w:sz w:val="24"/>
                <w:szCs w:val="24"/>
              </w:rPr>
            </w:pPr>
            <w:r w:rsidRPr="008C4913">
              <w:rPr>
                <w:rFonts w:ascii="Times New Roman" w:hAnsi="Times New Roman" w:cs="Times New Roman"/>
                <w:sz w:val="24"/>
                <w:szCs w:val="24"/>
              </w:rPr>
              <w:t>obcego laureatów.</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do 11.05.2021r.</w:t>
            </w:r>
          </w:p>
        </w:tc>
        <w:tc>
          <w:tcPr>
            <w:tcW w:w="7970" w:type="dxa"/>
          </w:tcPr>
          <w:p w:rsidR="00BE158B" w:rsidRPr="008C4913" w:rsidRDefault="00BE158B" w:rsidP="00750D1C">
            <w:pPr>
              <w:pStyle w:val="Akapitzlist"/>
              <w:numPr>
                <w:ilvl w:val="0"/>
                <w:numId w:val="53"/>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Przyjęcie od rodziców uczniów-laureatów konkursów informacji               o zmianie języka obcego.</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do 24 maja 2021 r</w:t>
            </w:r>
          </w:p>
        </w:tc>
        <w:tc>
          <w:tcPr>
            <w:tcW w:w="7970" w:type="dxa"/>
          </w:tcPr>
          <w:p w:rsidR="00BE158B" w:rsidRPr="008C4913" w:rsidRDefault="00BE158B" w:rsidP="00750D1C">
            <w:pPr>
              <w:pStyle w:val="Akapitzlist"/>
              <w:numPr>
                <w:ilvl w:val="0"/>
                <w:numId w:val="54"/>
              </w:numPr>
              <w:spacing w:after="0" w:line="360" w:lineRule="auto"/>
              <w:ind w:left="743" w:hanging="284"/>
              <w:jc w:val="both"/>
              <w:rPr>
                <w:rFonts w:ascii="Times New Roman" w:hAnsi="Times New Roman" w:cs="Times New Roman"/>
                <w:sz w:val="24"/>
                <w:szCs w:val="24"/>
              </w:rPr>
            </w:pPr>
            <w:r w:rsidRPr="008C4913">
              <w:rPr>
                <w:rFonts w:ascii="Times New Roman" w:hAnsi="Times New Roman" w:cs="Times New Roman"/>
                <w:sz w:val="24"/>
                <w:szCs w:val="24"/>
              </w:rPr>
              <w:t>Przyjęcie od uczniów zaświadczeń stwierdzających uzyskanie tytułu laureata lub finalisty konkursu/olimpiady i przekazanie informacji do OKE</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do 24 maja 2021 r</w:t>
            </w:r>
          </w:p>
        </w:tc>
        <w:tc>
          <w:tcPr>
            <w:tcW w:w="7970" w:type="dxa"/>
          </w:tcPr>
          <w:p w:rsidR="00BE158B" w:rsidRPr="008C4913" w:rsidRDefault="00BE158B" w:rsidP="00750D1C">
            <w:pPr>
              <w:pStyle w:val="Akapitzlist"/>
              <w:numPr>
                <w:ilvl w:val="0"/>
                <w:numId w:val="55"/>
              </w:numPr>
              <w:spacing w:after="0" w:line="360" w:lineRule="auto"/>
              <w:ind w:left="600" w:hanging="283"/>
              <w:jc w:val="both"/>
              <w:rPr>
                <w:rFonts w:ascii="Times New Roman" w:hAnsi="Times New Roman" w:cs="Times New Roman"/>
                <w:sz w:val="24"/>
                <w:szCs w:val="24"/>
              </w:rPr>
            </w:pPr>
            <w:r w:rsidRPr="008C4913">
              <w:rPr>
                <w:rFonts w:ascii="Times New Roman" w:hAnsi="Times New Roman" w:cs="Times New Roman"/>
                <w:sz w:val="24"/>
                <w:szCs w:val="24"/>
              </w:rPr>
              <w:t xml:space="preserve">Odbycie przez PZE lub zastępcę PZE szkolenia w zakresie organizacji egzaminu ósmoklasisty organizowanego przez OKE </w:t>
            </w:r>
          </w:p>
          <w:p w:rsidR="00BE158B" w:rsidRPr="008C4913" w:rsidRDefault="00BE158B" w:rsidP="00750D1C">
            <w:pPr>
              <w:pStyle w:val="Akapitzlist"/>
              <w:numPr>
                <w:ilvl w:val="0"/>
                <w:numId w:val="55"/>
              </w:numPr>
              <w:spacing w:after="0" w:line="360" w:lineRule="auto"/>
              <w:ind w:left="600" w:hanging="283"/>
              <w:jc w:val="both"/>
              <w:rPr>
                <w:rFonts w:ascii="Times New Roman" w:hAnsi="Times New Roman" w:cs="Times New Roman"/>
                <w:sz w:val="24"/>
                <w:szCs w:val="24"/>
              </w:rPr>
            </w:pPr>
            <w:r w:rsidRPr="008C4913">
              <w:rPr>
                <w:rFonts w:ascii="Times New Roman" w:hAnsi="Times New Roman" w:cs="Times New Roman"/>
                <w:sz w:val="24"/>
                <w:szCs w:val="24"/>
              </w:rPr>
              <w:t>Przyjęcie od uczniów zaświadczeń stwierdzających uzyskanie tytułu laureata lub finalisty konkursu/olimpiady i przekazanie informacji do OKE</w:t>
            </w:r>
          </w:p>
          <w:p w:rsidR="00BE158B" w:rsidRPr="008C4913" w:rsidRDefault="00BE158B" w:rsidP="00750D1C">
            <w:pPr>
              <w:pStyle w:val="Akapitzlist"/>
              <w:numPr>
                <w:ilvl w:val="0"/>
                <w:numId w:val="55"/>
              </w:numPr>
              <w:spacing w:after="0" w:line="360" w:lineRule="auto"/>
              <w:ind w:left="600" w:hanging="283"/>
              <w:jc w:val="both"/>
              <w:rPr>
                <w:rFonts w:ascii="Times New Roman" w:hAnsi="Times New Roman" w:cs="Times New Roman"/>
                <w:sz w:val="24"/>
                <w:szCs w:val="24"/>
              </w:rPr>
            </w:pPr>
            <w:r w:rsidRPr="008C4913">
              <w:rPr>
                <w:rFonts w:ascii="Times New Roman" w:hAnsi="Times New Roman" w:cs="Times New Roman"/>
                <w:sz w:val="24"/>
                <w:szCs w:val="24"/>
              </w:rPr>
              <w:t>Przeszkolenie członków ZE oraz zebranie podpisów  potwierdzających</w:t>
            </w:r>
          </w:p>
          <w:p w:rsidR="00BE158B" w:rsidRPr="008C4913" w:rsidRDefault="00BE158B" w:rsidP="00750D1C">
            <w:pPr>
              <w:pStyle w:val="Akapitzlist"/>
              <w:spacing w:line="360" w:lineRule="auto"/>
              <w:ind w:left="600"/>
              <w:jc w:val="both"/>
              <w:rPr>
                <w:rFonts w:ascii="Times New Roman" w:hAnsi="Times New Roman" w:cs="Times New Roman"/>
                <w:sz w:val="24"/>
                <w:szCs w:val="24"/>
              </w:rPr>
            </w:pPr>
            <w:r w:rsidRPr="008C4913">
              <w:rPr>
                <w:rFonts w:ascii="Times New Roman" w:hAnsi="Times New Roman" w:cs="Times New Roman"/>
                <w:sz w:val="24"/>
                <w:szCs w:val="24"/>
              </w:rPr>
              <w:t>odbycie szkolenia.</w:t>
            </w:r>
          </w:p>
          <w:p w:rsidR="00BE158B" w:rsidRPr="008C4913" w:rsidRDefault="00BE158B" w:rsidP="00750D1C">
            <w:pPr>
              <w:pStyle w:val="Akapitzlist"/>
              <w:numPr>
                <w:ilvl w:val="0"/>
                <w:numId w:val="55"/>
              </w:numPr>
              <w:spacing w:after="0" w:line="360" w:lineRule="auto"/>
              <w:ind w:left="600" w:hanging="283"/>
              <w:jc w:val="both"/>
              <w:rPr>
                <w:rFonts w:ascii="Times New Roman" w:hAnsi="Times New Roman" w:cs="Times New Roman"/>
                <w:sz w:val="24"/>
                <w:szCs w:val="24"/>
              </w:rPr>
            </w:pPr>
            <w:r w:rsidRPr="008C4913">
              <w:rPr>
                <w:rFonts w:ascii="Times New Roman" w:hAnsi="Times New Roman" w:cs="Times New Roman"/>
                <w:sz w:val="24"/>
                <w:szCs w:val="24"/>
              </w:rPr>
              <w:lastRenderedPageBreak/>
              <w:t>Zebranie oświadczeń członków w zakresie znajomości przepisów związanych z bezpieczeństwem materiałów egzaminacyjnych.</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lastRenderedPageBreak/>
              <w:t>do 26 maja 2021 r.</w:t>
            </w:r>
          </w:p>
        </w:tc>
        <w:tc>
          <w:tcPr>
            <w:tcW w:w="7970" w:type="dxa"/>
          </w:tcPr>
          <w:p w:rsidR="00BE158B" w:rsidRPr="008C4913" w:rsidRDefault="00BE158B" w:rsidP="00750D1C">
            <w:pPr>
              <w:pStyle w:val="Akapitzlist"/>
              <w:numPr>
                <w:ilvl w:val="0"/>
                <w:numId w:val="56"/>
              </w:numPr>
              <w:spacing w:after="0" w:line="360" w:lineRule="auto"/>
              <w:ind w:left="601" w:hanging="283"/>
              <w:jc w:val="both"/>
              <w:rPr>
                <w:rFonts w:ascii="Times New Roman" w:hAnsi="Times New Roman" w:cs="Times New Roman"/>
                <w:sz w:val="24"/>
                <w:szCs w:val="24"/>
              </w:rPr>
            </w:pPr>
            <w:r w:rsidRPr="008C4913">
              <w:rPr>
                <w:rFonts w:ascii="Times New Roman" w:hAnsi="Times New Roman" w:cs="Times New Roman"/>
                <w:sz w:val="24"/>
                <w:szCs w:val="24"/>
              </w:rPr>
              <w:t>Sprawdzenie stanu technicznego urządzeń do przeprowadzenia egzaminu ósmoklasisty z języka obcego nowożytnego</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25–27 maja 2021 r.</w:t>
            </w:r>
          </w:p>
        </w:tc>
        <w:tc>
          <w:tcPr>
            <w:tcW w:w="7970" w:type="dxa"/>
          </w:tcPr>
          <w:p w:rsidR="00BE158B" w:rsidRPr="008C4913" w:rsidRDefault="00BE158B" w:rsidP="00750D1C">
            <w:pPr>
              <w:pStyle w:val="Akapitzlist"/>
              <w:numPr>
                <w:ilvl w:val="0"/>
                <w:numId w:val="57"/>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Termin przeprowadzenia egzaminu ósmoklasisty.</w:t>
            </w:r>
          </w:p>
        </w:tc>
      </w:tr>
      <w:tr w:rsidR="00BE158B" w:rsidTr="00E07E2E">
        <w:tc>
          <w:tcPr>
            <w:tcW w:w="2376" w:type="dxa"/>
          </w:tcPr>
          <w:p w:rsidR="00BE158B" w:rsidRPr="008C4913" w:rsidRDefault="00BE158B" w:rsidP="00E07E2E">
            <w:pPr>
              <w:pStyle w:val="Akapitzlist"/>
              <w:spacing w:line="360" w:lineRule="auto"/>
              <w:ind w:left="0"/>
              <w:rPr>
                <w:rFonts w:ascii="Times New Roman" w:hAnsi="Times New Roman" w:cs="Times New Roman"/>
                <w:sz w:val="24"/>
                <w:szCs w:val="24"/>
              </w:rPr>
            </w:pPr>
            <w:r w:rsidRPr="008C4913">
              <w:rPr>
                <w:rFonts w:ascii="Times New Roman" w:hAnsi="Times New Roman" w:cs="Times New Roman"/>
                <w:sz w:val="24"/>
                <w:szCs w:val="24"/>
              </w:rPr>
              <w:t>16–18czerwca 2021 r.</w:t>
            </w:r>
          </w:p>
        </w:tc>
        <w:tc>
          <w:tcPr>
            <w:tcW w:w="7970" w:type="dxa"/>
          </w:tcPr>
          <w:p w:rsidR="00BE158B" w:rsidRPr="008C4913" w:rsidRDefault="00BE158B" w:rsidP="00750D1C">
            <w:pPr>
              <w:pStyle w:val="Akapitzlist"/>
              <w:numPr>
                <w:ilvl w:val="0"/>
                <w:numId w:val="58"/>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Dodatkowy termin egzaminu ósmoklasisty.</w:t>
            </w:r>
          </w:p>
        </w:tc>
      </w:tr>
      <w:tr w:rsidR="00BE158B" w:rsidTr="00E07E2E">
        <w:tc>
          <w:tcPr>
            <w:tcW w:w="2376" w:type="dxa"/>
            <w:vMerge w:val="restart"/>
          </w:tcPr>
          <w:p w:rsidR="00BE158B" w:rsidRPr="008C4913" w:rsidRDefault="00BE158B" w:rsidP="00E07E2E">
            <w:pPr>
              <w:pStyle w:val="Default"/>
              <w:jc w:val="both"/>
              <w:rPr>
                <w:rFonts w:ascii="Times New Roman" w:hAnsi="Times New Roman" w:cs="Times New Roman"/>
              </w:rPr>
            </w:pPr>
            <w:r w:rsidRPr="008C4913">
              <w:rPr>
                <w:rFonts w:ascii="Times New Roman" w:hAnsi="Times New Roman" w:cs="Times New Roman"/>
              </w:rPr>
              <w:t>do 22 czerwca 2021 r.</w:t>
            </w:r>
          </w:p>
        </w:tc>
        <w:tc>
          <w:tcPr>
            <w:tcW w:w="7970" w:type="dxa"/>
          </w:tcPr>
          <w:p w:rsidR="00BE158B" w:rsidRPr="008C4913" w:rsidRDefault="00BE158B" w:rsidP="00750D1C">
            <w:pPr>
              <w:pStyle w:val="Default"/>
              <w:numPr>
                <w:ilvl w:val="0"/>
                <w:numId w:val="59"/>
              </w:numPr>
              <w:ind w:left="743" w:hanging="426"/>
              <w:jc w:val="both"/>
              <w:rPr>
                <w:rFonts w:ascii="Times New Roman" w:hAnsi="Times New Roman" w:cs="Times New Roman"/>
              </w:rPr>
            </w:pPr>
            <w:r w:rsidRPr="008C4913">
              <w:rPr>
                <w:rFonts w:ascii="Times New Roman" w:hAnsi="Times New Roman" w:cs="Times New Roman"/>
              </w:rPr>
              <w:t xml:space="preserve">przekazanie do OKE wniosku o zwolnienie z obowiązku przystąpienia do egzaminu ósmoklasisty </w:t>
            </w:r>
          </w:p>
        </w:tc>
      </w:tr>
      <w:tr w:rsidR="00BE158B" w:rsidTr="00E07E2E">
        <w:tc>
          <w:tcPr>
            <w:tcW w:w="2376" w:type="dxa"/>
            <w:vMerge/>
          </w:tcPr>
          <w:p w:rsidR="00BE158B" w:rsidRPr="008C4913" w:rsidRDefault="00BE158B" w:rsidP="00E07E2E">
            <w:pPr>
              <w:pStyle w:val="Akapitzlist"/>
              <w:spacing w:line="360" w:lineRule="auto"/>
              <w:ind w:left="0"/>
              <w:jc w:val="both"/>
              <w:rPr>
                <w:rFonts w:ascii="Times New Roman" w:hAnsi="Times New Roman" w:cs="Times New Roman"/>
                <w:sz w:val="24"/>
                <w:szCs w:val="24"/>
              </w:rPr>
            </w:pPr>
          </w:p>
        </w:tc>
        <w:tc>
          <w:tcPr>
            <w:tcW w:w="7970" w:type="dxa"/>
          </w:tcPr>
          <w:tbl>
            <w:tblPr>
              <w:tblW w:w="0" w:type="auto"/>
              <w:tblBorders>
                <w:top w:val="nil"/>
                <w:left w:val="nil"/>
                <w:bottom w:val="nil"/>
                <w:right w:val="nil"/>
              </w:tblBorders>
              <w:tblLook w:val="0000"/>
            </w:tblPr>
            <w:tblGrid>
              <w:gridCol w:w="7754"/>
            </w:tblGrid>
            <w:tr w:rsidR="00BE158B" w:rsidRPr="008C4913" w:rsidTr="00E07E2E">
              <w:trPr>
                <w:trHeight w:val="323"/>
              </w:trPr>
              <w:tc>
                <w:tcPr>
                  <w:tcW w:w="0" w:type="auto"/>
                </w:tcPr>
                <w:p w:rsidR="00BE158B" w:rsidRPr="008C4913" w:rsidRDefault="00BE158B" w:rsidP="00750D1C">
                  <w:pPr>
                    <w:pStyle w:val="Default"/>
                    <w:numPr>
                      <w:ilvl w:val="0"/>
                      <w:numId w:val="59"/>
                    </w:numPr>
                    <w:ind w:left="635" w:hanging="426"/>
                    <w:jc w:val="both"/>
                    <w:rPr>
                      <w:rFonts w:ascii="Times New Roman" w:hAnsi="Times New Roman" w:cs="Times New Roman"/>
                    </w:rPr>
                  </w:pPr>
                  <w:r w:rsidRPr="008C4913">
                    <w:rPr>
                      <w:rFonts w:ascii="Times New Roman" w:hAnsi="Times New Roman" w:cs="Times New Roman"/>
                    </w:rPr>
                    <w:t>przekazanie do OKE informacji o uczniach, którzy nie mogą otrzymać zaświadczenia o szczegółowych wy</w:t>
                  </w:r>
                  <w:r w:rsidR="00750D1C">
                    <w:rPr>
                      <w:rFonts w:ascii="Times New Roman" w:hAnsi="Times New Roman" w:cs="Times New Roman"/>
                    </w:rPr>
                    <w:t>nikach egzaminu ósmoklasisty, a </w:t>
                  </w:r>
                  <w:r w:rsidRPr="008C4913">
                    <w:rPr>
                      <w:rFonts w:ascii="Times New Roman" w:hAnsi="Times New Roman" w:cs="Times New Roman"/>
                    </w:rPr>
                    <w:t xml:space="preserve">otrzymują informację o szczegółowych wynikach egzaminu ósmoklasisty </w:t>
                  </w:r>
                </w:p>
              </w:tc>
            </w:tr>
          </w:tbl>
          <w:p w:rsidR="00BE158B" w:rsidRPr="008C4913" w:rsidRDefault="00BE158B" w:rsidP="00750D1C">
            <w:pPr>
              <w:pStyle w:val="Akapitzlist"/>
              <w:spacing w:line="360" w:lineRule="auto"/>
              <w:jc w:val="both"/>
              <w:rPr>
                <w:rFonts w:ascii="Times New Roman" w:hAnsi="Times New Roman" w:cs="Times New Roman"/>
                <w:sz w:val="24"/>
                <w:szCs w:val="24"/>
              </w:rPr>
            </w:pPr>
          </w:p>
        </w:tc>
      </w:tr>
      <w:tr w:rsidR="00BE158B" w:rsidTr="00E07E2E">
        <w:tc>
          <w:tcPr>
            <w:tcW w:w="2376" w:type="dxa"/>
          </w:tcPr>
          <w:tbl>
            <w:tblPr>
              <w:tblW w:w="0" w:type="auto"/>
              <w:tblBorders>
                <w:top w:val="nil"/>
                <w:left w:val="nil"/>
                <w:bottom w:val="nil"/>
                <w:right w:val="nil"/>
              </w:tblBorders>
              <w:tblLook w:val="0000"/>
            </w:tblPr>
            <w:tblGrid>
              <w:gridCol w:w="1603"/>
            </w:tblGrid>
            <w:tr w:rsidR="00BE158B" w:rsidRPr="008C4913" w:rsidTr="00E07E2E">
              <w:trPr>
                <w:trHeight w:val="93"/>
              </w:trPr>
              <w:tc>
                <w:tcPr>
                  <w:tcW w:w="0" w:type="auto"/>
                </w:tcPr>
                <w:p w:rsidR="00BE158B" w:rsidRPr="008C4913" w:rsidRDefault="00BE158B" w:rsidP="00E07E2E">
                  <w:pPr>
                    <w:pStyle w:val="Default"/>
                    <w:jc w:val="both"/>
                    <w:rPr>
                      <w:rFonts w:ascii="Times New Roman" w:hAnsi="Times New Roman" w:cs="Times New Roman"/>
                    </w:rPr>
                  </w:pPr>
                  <w:r w:rsidRPr="008C4913">
                    <w:rPr>
                      <w:rFonts w:ascii="Times New Roman" w:hAnsi="Times New Roman" w:cs="Times New Roman"/>
                    </w:rPr>
                    <w:t xml:space="preserve">2 lipca 2021 r. </w:t>
                  </w:r>
                </w:p>
              </w:tc>
            </w:tr>
          </w:tbl>
          <w:p w:rsidR="00BE158B" w:rsidRPr="008C4913" w:rsidRDefault="00BE158B" w:rsidP="00E07E2E">
            <w:pPr>
              <w:pStyle w:val="Akapitzlist"/>
              <w:spacing w:line="360" w:lineRule="auto"/>
              <w:ind w:left="0"/>
              <w:jc w:val="both"/>
              <w:rPr>
                <w:rFonts w:ascii="Times New Roman" w:hAnsi="Times New Roman" w:cs="Times New Roman"/>
                <w:sz w:val="24"/>
                <w:szCs w:val="24"/>
              </w:rPr>
            </w:pPr>
          </w:p>
        </w:tc>
        <w:tc>
          <w:tcPr>
            <w:tcW w:w="7970" w:type="dxa"/>
          </w:tcPr>
          <w:p w:rsidR="00BE158B" w:rsidRPr="008C4913" w:rsidRDefault="00BE158B" w:rsidP="00750D1C">
            <w:pPr>
              <w:pStyle w:val="Default"/>
              <w:numPr>
                <w:ilvl w:val="0"/>
                <w:numId w:val="60"/>
              </w:numPr>
              <w:jc w:val="both"/>
              <w:rPr>
                <w:rFonts w:ascii="Times New Roman" w:hAnsi="Times New Roman" w:cs="Times New Roman"/>
              </w:rPr>
            </w:pPr>
            <w:r w:rsidRPr="008C4913">
              <w:rPr>
                <w:rFonts w:ascii="Times New Roman" w:hAnsi="Times New Roman" w:cs="Times New Roman"/>
              </w:rPr>
              <w:t xml:space="preserve">udostępnienie w ZIU  wyników egzaminu ósmoklasisty </w:t>
            </w:r>
          </w:p>
        </w:tc>
      </w:tr>
      <w:tr w:rsidR="00BE158B" w:rsidRPr="008C4913" w:rsidTr="00E07E2E">
        <w:tc>
          <w:tcPr>
            <w:tcW w:w="2376" w:type="dxa"/>
          </w:tcPr>
          <w:p w:rsidR="00BE158B" w:rsidRPr="008C4913" w:rsidRDefault="00BE158B" w:rsidP="00E07E2E">
            <w:pPr>
              <w:pStyle w:val="Default"/>
              <w:jc w:val="both"/>
              <w:rPr>
                <w:rFonts w:ascii="Times New Roman" w:hAnsi="Times New Roman" w:cs="Times New Roman"/>
              </w:rPr>
            </w:pPr>
            <w:r w:rsidRPr="008C4913">
              <w:rPr>
                <w:rFonts w:ascii="Times New Roman" w:hAnsi="Times New Roman" w:cs="Times New Roman"/>
              </w:rPr>
              <w:t xml:space="preserve">do 8 lipca 2021 r. </w:t>
            </w:r>
          </w:p>
        </w:tc>
        <w:tc>
          <w:tcPr>
            <w:tcW w:w="7970" w:type="dxa"/>
          </w:tcPr>
          <w:p w:rsidR="00BE158B" w:rsidRPr="008C4913" w:rsidRDefault="00BE158B" w:rsidP="00750D1C">
            <w:pPr>
              <w:pStyle w:val="Default"/>
              <w:numPr>
                <w:ilvl w:val="0"/>
                <w:numId w:val="62"/>
              </w:numPr>
              <w:jc w:val="both"/>
              <w:rPr>
                <w:rFonts w:ascii="Times New Roman" w:hAnsi="Times New Roman" w:cs="Times New Roman"/>
              </w:rPr>
            </w:pPr>
            <w:r w:rsidRPr="008C4913">
              <w:rPr>
                <w:rFonts w:ascii="Times New Roman" w:hAnsi="Times New Roman" w:cs="Times New Roman"/>
              </w:rPr>
              <w:t>przekazanie przez OKE do</w:t>
            </w:r>
            <w:r w:rsidR="00750D1C">
              <w:rPr>
                <w:rFonts w:ascii="Times New Roman" w:hAnsi="Times New Roman" w:cs="Times New Roman"/>
              </w:rPr>
              <w:t xml:space="preserve"> szkół zaświadczeń/informacji o </w:t>
            </w:r>
            <w:r w:rsidRPr="008C4913">
              <w:rPr>
                <w:rFonts w:ascii="Times New Roman" w:hAnsi="Times New Roman" w:cs="Times New Roman"/>
              </w:rPr>
              <w:t xml:space="preserve">szczegółowych wynikach egzaminu ósmoklasisty </w:t>
            </w:r>
          </w:p>
        </w:tc>
      </w:tr>
      <w:tr w:rsidR="00BE158B" w:rsidRPr="008C4913" w:rsidTr="00E07E2E">
        <w:tc>
          <w:tcPr>
            <w:tcW w:w="2376" w:type="dxa"/>
          </w:tcPr>
          <w:p w:rsidR="00BE158B" w:rsidRPr="008C4913" w:rsidRDefault="00BE158B" w:rsidP="00E07E2E">
            <w:pPr>
              <w:pStyle w:val="Akapitzlist"/>
              <w:spacing w:line="360" w:lineRule="auto"/>
              <w:ind w:left="0"/>
              <w:jc w:val="both"/>
              <w:rPr>
                <w:rFonts w:ascii="Times New Roman" w:hAnsi="Times New Roman" w:cs="Times New Roman"/>
                <w:sz w:val="24"/>
                <w:szCs w:val="24"/>
              </w:rPr>
            </w:pPr>
            <w:r w:rsidRPr="008C4913">
              <w:rPr>
                <w:rFonts w:ascii="Times New Roman" w:hAnsi="Times New Roman" w:cs="Times New Roman"/>
                <w:sz w:val="24"/>
                <w:szCs w:val="24"/>
              </w:rPr>
              <w:t>9 lipca 2021 r</w:t>
            </w:r>
          </w:p>
        </w:tc>
        <w:tc>
          <w:tcPr>
            <w:tcW w:w="7970" w:type="dxa"/>
          </w:tcPr>
          <w:p w:rsidR="00BE158B" w:rsidRPr="008C4913" w:rsidRDefault="00BE158B" w:rsidP="00750D1C">
            <w:pPr>
              <w:pStyle w:val="Akapitzlist"/>
              <w:numPr>
                <w:ilvl w:val="0"/>
                <w:numId w:val="63"/>
              </w:numPr>
              <w:spacing w:after="0" w:line="360" w:lineRule="auto"/>
              <w:ind w:left="743" w:hanging="426"/>
              <w:jc w:val="both"/>
              <w:rPr>
                <w:rFonts w:ascii="Times New Roman" w:hAnsi="Times New Roman" w:cs="Times New Roman"/>
                <w:sz w:val="24"/>
                <w:szCs w:val="24"/>
              </w:rPr>
            </w:pPr>
            <w:r w:rsidRPr="008C4913">
              <w:rPr>
                <w:rFonts w:ascii="Times New Roman" w:hAnsi="Times New Roman" w:cs="Times New Roman"/>
                <w:sz w:val="24"/>
                <w:szCs w:val="24"/>
              </w:rPr>
              <w:t>wydanie zdającym zaświadczeń/informacji o szczegółowych wynikach egzaminu ósmoklasisty</w:t>
            </w:r>
          </w:p>
        </w:tc>
      </w:tr>
      <w:tr w:rsidR="00BE158B" w:rsidRPr="008C4913" w:rsidTr="00E07E2E">
        <w:tc>
          <w:tcPr>
            <w:tcW w:w="2376" w:type="dxa"/>
          </w:tcPr>
          <w:p w:rsidR="00BE158B" w:rsidRPr="008C4913" w:rsidRDefault="00BE158B" w:rsidP="00E07E2E">
            <w:pPr>
              <w:pStyle w:val="Akapitzlist"/>
              <w:spacing w:line="360" w:lineRule="auto"/>
              <w:ind w:left="0"/>
              <w:jc w:val="both"/>
              <w:rPr>
                <w:rFonts w:ascii="Times New Roman" w:hAnsi="Times New Roman" w:cs="Times New Roman"/>
                <w:sz w:val="24"/>
                <w:szCs w:val="24"/>
              </w:rPr>
            </w:pPr>
            <w:r w:rsidRPr="008C4913">
              <w:rPr>
                <w:rFonts w:ascii="Times New Roman" w:hAnsi="Times New Roman" w:cs="Times New Roman"/>
                <w:sz w:val="24"/>
                <w:szCs w:val="24"/>
              </w:rPr>
              <w:t>do 9 stycznia 2022 r.</w:t>
            </w:r>
          </w:p>
        </w:tc>
        <w:tc>
          <w:tcPr>
            <w:tcW w:w="7970" w:type="dxa"/>
          </w:tcPr>
          <w:p w:rsidR="00BE158B" w:rsidRPr="008C4913" w:rsidRDefault="00BE158B" w:rsidP="00750D1C">
            <w:pPr>
              <w:pStyle w:val="Akapitzlist"/>
              <w:numPr>
                <w:ilvl w:val="0"/>
                <w:numId w:val="61"/>
              </w:numPr>
              <w:spacing w:after="0" w:line="360" w:lineRule="auto"/>
              <w:jc w:val="both"/>
              <w:rPr>
                <w:rFonts w:ascii="Times New Roman" w:hAnsi="Times New Roman" w:cs="Times New Roman"/>
                <w:sz w:val="24"/>
                <w:szCs w:val="24"/>
              </w:rPr>
            </w:pPr>
            <w:r w:rsidRPr="008C4913">
              <w:rPr>
                <w:rFonts w:ascii="Times New Roman" w:hAnsi="Times New Roman" w:cs="Times New Roman"/>
                <w:sz w:val="24"/>
                <w:szCs w:val="24"/>
              </w:rPr>
              <w:t>Przechowywanie dokumentacji związanej z przeprowadzeniem egzaminu</w:t>
            </w:r>
          </w:p>
        </w:tc>
      </w:tr>
    </w:tbl>
    <w:p w:rsidR="00BE158B" w:rsidRDefault="00BE158B" w:rsidP="00BE158B">
      <w:pPr>
        <w:pStyle w:val="Akapitzlist"/>
        <w:spacing w:line="360" w:lineRule="auto"/>
        <w:ind w:left="0"/>
        <w:rPr>
          <w:rFonts w:ascii="Times New Roman" w:hAnsi="Times New Roman" w:cs="Times New Roman"/>
          <w:sz w:val="24"/>
          <w:szCs w:val="24"/>
        </w:rPr>
      </w:pPr>
    </w:p>
    <w:p w:rsidR="004206E9" w:rsidRDefault="004206E9" w:rsidP="004206E9">
      <w:pPr>
        <w:spacing w:line="360" w:lineRule="auto"/>
        <w:ind w:left="284" w:hanging="284"/>
        <w:rPr>
          <w:rFonts w:ascii="Times New Roman" w:hAnsi="Times New Roman" w:cs="Times New Roman"/>
          <w:b/>
          <w:sz w:val="28"/>
          <w:szCs w:val="28"/>
        </w:rPr>
      </w:pPr>
      <w:r>
        <w:rPr>
          <w:rFonts w:ascii="Times New Roman" w:hAnsi="Times New Roman" w:cs="Times New Roman"/>
          <w:b/>
          <w:sz w:val="28"/>
          <w:szCs w:val="28"/>
        </w:rPr>
        <w:t>I</w:t>
      </w:r>
      <w:r w:rsidR="00BE158B">
        <w:rPr>
          <w:rFonts w:ascii="Times New Roman" w:hAnsi="Times New Roman" w:cs="Times New Roman"/>
          <w:b/>
          <w:sz w:val="28"/>
          <w:szCs w:val="28"/>
        </w:rPr>
        <w:t>I</w:t>
      </w:r>
      <w:r>
        <w:rPr>
          <w:rFonts w:ascii="Times New Roman" w:hAnsi="Times New Roman" w:cs="Times New Roman"/>
          <w:b/>
          <w:sz w:val="28"/>
          <w:szCs w:val="28"/>
        </w:rPr>
        <w:t>I. ZASADY POSTĘPOWANIA Z NIEJAWNYMI MATERIAŁAMI  EGZAMINACYJNYMI</w:t>
      </w:r>
    </w:p>
    <w:p w:rsidR="004206E9" w:rsidRDefault="004206E9" w:rsidP="004206E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Za właściwe zabezpieczenie i ochronę przed nieuprawnionym ujawnieniem materiałów egzaminacyjnych- od momentu odbioru zestawów egzaminacyjnych do czasu przekazania ich po egzaminie do właściwej Okręgowej Komisji Egzaminacyjnej - odpowiada przewodniczący szkolnego zespołu egzaminacyjnego (dyrektor) i podpisuje w tej sprawie stosowne oświadczenie.</w:t>
      </w:r>
    </w:p>
    <w:p w:rsidR="004206E9" w:rsidRDefault="004206E9" w:rsidP="004206E9">
      <w:pPr>
        <w:pStyle w:val="Akapitzlist"/>
        <w:spacing w:line="360" w:lineRule="auto"/>
        <w:ind w:left="771"/>
        <w:jc w:val="both"/>
        <w:rPr>
          <w:rFonts w:ascii="Times New Roman" w:hAnsi="Times New Roman" w:cs="Times New Roman"/>
          <w:sz w:val="24"/>
          <w:szCs w:val="24"/>
        </w:rPr>
      </w:pPr>
    </w:p>
    <w:p w:rsidR="004206E9" w:rsidRDefault="004206E9" w:rsidP="004206E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Dyrektor właściwej OKE informuje PSZE o miejscu, czasie i sposobie odbioru materiałów </w:t>
      </w:r>
    </w:p>
    <w:p w:rsidR="004206E9" w:rsidRDefault="004206E9" w:rsidP="004206E9">
      <w:pPr>
        <w:pStyle w:val="Akapitzlist"/>
        <w:spacing w:line="360" w:lineRule="auto"/>
        <w:ind w:left="771"/>
        <w:jc w:val="both"/>
        <w:rPr>
          <w:rFonts w:ascii="Times New Roman" w:hAnsi="Times New Roman" w:cs="Times New Roman"/>
          <w:sz w:val="24"/>
          <w:szCs w:val="24"/>
        </w:rPr>
      </w:pPr>
      <w:r>
        <w:rPr>
          <w:rFonts w:ascii="Times New Roman" w:hAnsi="Times New Roman" w:cs="Times New Roman"/>
          <w:sz w:val="24"/>
          <w:szCs w:val="24"/>
        </w:rPr>
        <w:t>egzaminacyjnych dla zdających w szkole.</w:t>
      </w:r>
    </w:p>
    <w:p w:rsidR="004206E9" w:rsidRDefault="004206E9" w:rsidP="004206E9">
      <w:pPr>
        <w:pStyle w:val="Akapitzlist"/>
        <w:spacing w:line="360" w:lineRule="auto"/>
        <w:ind w:left="771"/>
        <w:jc w:val="both"/>
        <w:rPr>
          <w:rFonts w:ascii="Times New Roman" w:hAnsi="Times New Roman" w:cs="Times New Roman"/>
          <w:sz w:val="24"/>
          <w:szCs w:val="24"/>
        </w:rPr>
      </w:pPr>
    </w:p>
    <w:p w:rsidR="004206E9" w:rsidRDefault="004206E9" w:rsidP="004206E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PSZE (z dokumentem potwierdzającym tożsamość) lub upoważniony przez niego człowiek SZE z pisemnym upoważnieniem i dokumentem potwierdzającym tożsamość, w obecności innego członka zespołu, potwierdza odbiór pakietów z materiałami egzaminacyjnymi. </w:t>
      </w:r>
    </w:p>
    <w:p w:rsidR="004206E9" w:rsidRDefault="004206E9" w:rsidP="004206E9">
      <w:pPr>
        <w:pStyle w:val="Akapitzlist"/>
        <w:spacing w:line="360" w:lineRule="auto"/>
        <w:ind w:left="771"/>
        <w:jc w:val="both"/>
        <w:rPr>
          <w:rFonts w:ascii="Times New Roman" w:hAnsi="Times New Roman" w:cs="Times New Roman"/>
          <w:sz w:val="24"/>
          <w:szCs w:val="24"/>
        </w:rPr>
      </w:pPr>
    </w:p>
    <w:p w:rsidR="004206E9" w:rsidRDefault="004206E9" w:rsidP="004206E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Materiały egzaminacyjne przechowywane są w szafie metalowej (w sejfie), znajdującej się </w:t>
      </w:r>
      <w:r w:rsidR="00750D1C">
        <w:rPr>
          <w:rFonts w:ascii="Times New Roman" w:hAnsi="Times New Roman" w:cs="Times New Roman"/>
          <w:sz w:val="24"/>
          <w:szCs w:val="24"/>
        </w:rPr>
        <w:t>w </w:t>
      </w:r>
      <w:r>
        <w:rPr>
          <w:rFonts w:ascii="Times New Roman" w:hAnsi="Times New Roman" w:cs="Times New Roman"/>
          <w:sz w:val="24"/>
          <w:szCs w:val="24"/>
        </w:rPr>
        <w:t>gabinecie dyrektora szkoły .</w:t>
      </w:r>
    </w:p>
    <w:p w:rsidR="004206E9" w:rsidRDefault="004206E9" w:rsidP="004206E9">
      <w:pPr>
        <w:pStyle w:val="Akapitzlist"/>
        <w:spacing w:line="360" w:lineRule="auto"/>
        <w:ind w:left="771"/>
        <w:jc w:val="both"/>
        <w:rPr>
          <w:rFonts w:ascii="Times New Roman" w:hAnsi="Times New Roman" w:cs="Times New Roman"/>
          <w:sz w:val="24"/>
          <w:szCs w:val="24"/>
        </w:rPr>
      </w:pPr>
    </w:p>
    <w:p w:rsidR="004206E9" w:rsidRDefault="004206E9" w:rsidP="004206E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Dostęp do sejfu ma dyrektor szkoły jako przewodniczący SZE i jego zastępcy.</w:t>
      </w:r>
    </w:p>
    <w:p w:rsidR="004206E9" w:rsidRDefault="004206E9" w:rsidP="004206E9">
      <w:pPr>
        <w:pStyle w:val="Akapitzlist"/>
        <w:spacing w:line="360" w:lineRule="auto"/>
        <w:ind w:left="771"/>
        <w:jc w:val="both"/>
        <w:rPr>
          <w:rFonts w:ascii="Times New Roman" w:hAnsi="Times New Roman" w:cs="Times New Roman"/>
          <w:sz w:val="24"/>
          <w:szCs w:val="24"/>
        </w:rPr>
      </w:pPr>
    </w:p>
    <w:p w:rsidR="004206E9" w:rsidRDefault="004206E9" w:rsidP="004206E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Pakiety z zestawami egzaminacyjnymi pozostają w zamknięciu do czasu przeprowadzenia odpowiedniej części egzaminu.</w:t>
      </w:r>
    </w:p>
    <w:p w:rsidR="004206E9" w:rsidRDefault="004206E9" w:rsidP="004206E9">
      <w:pPr>
        <w:pStyle w:val="Akapitzlist"/>
        <w:spacing w:line="360" w:lineRule="auto"/>
        <w:ind w:left="771"/>
        <w:jc w:val="both"/>
        <w:rPr>
          <w:rFonts w:ascii="Times New Roman" w:hAnsi="Times New Roman" w:cs="Times New Roman"/>
          <w:sz w:val="24"/>
          <w:szCs w:val="24"/>
        </w:rPr>
      </w:pPr>
    </w:p>
    <w:p w:rsidR="004206E9" w:rsidRDefault="004206E9" w:rsidP="004206E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Otwarcie pakietów z zestawami egzaminacyjnymi następuje w dniu przeprowadzenia odpowiedniej części egzaminu gimnazjalnego w obecności przewodniczących ZN oraz przedstawicieli zdających ze wszystkich sal egzaminacyjnych. W przypadku egzaminu z języka obcego nowożytnego otwarcie opakowania płyty CD w sali egzaminacyjnej bezpośrednio po wniesieniu do niej arkuszy egzaminacyjnych. </w:t>
      </w:r>
    </w:p>
    <w:p w:rsidR="004206E9" w:rsidRDefault="004206E9" w:rsidP="004206E9">
      <w:pPr>
        <w:pStyle w:val="Akapitzlist"/>
        <w:spacing w:line="360" w:lineRule="auto"/>
        <w:ind w:left="771"/>
        <w:jc w:val="both"/>
        <w:rPr>
          <w:rFonts w:ascii="Times New Roman" w:hAnsi="Times New Roman" w:cs="Times New Roman"/>
          <w:sz w:val="24"/>
          <w:szCs w:val="24"/>
        </w:rPr>
      </w:pPr>
    </w:p>
    <w:p w:rsidR="004206E9" w:rsidRDefault="004206E9" w:rsidP="004206E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rozdaniu arkuszy egzaminacyjnych uczniom i po zakończeniu czynności organizacyjnych wszystkie niewykorzystane oraz wadliwe arkusze egzaminacyjne umieszcza się w opisanej kopercie, która sie zakleja. Liczbę niewykorzystanych i wadliwych arkuszy, a w przypadku </w:t>
      </w:r>
    </w:p>
    <w:p w:rsidR="004206E9" w:rsidRDefault="004206E9" w:rsidP="004206E9">
      <w:pPr>
        <w:pStyle w:val="Akapitzlist"/>
        <w:spacing w:line="360" w:lineRule="auto"/>
        <w:ind w:left="771"/>
        <w:jc w:val="both"/>
        <w:rPr>
          <w:rFonts w:ascii="Times New Roman" w:hAnsi="Times New Roman" w:cs="Times New Roman"/>
          <w:sz w:val="24"/>
          <w:szCs w:val="24"/>
        </w:rPr>
      </w:pPr>
      <w:r>
        <w:rPr>
          <w:rFonts w:ascii="Times New Roman" w:hAnsi="Times New Roman" w:cs="Times New Roman"/>
          <w:sz w:val="24"/>
          <w:szCs w:val="24"/>
        </w:rPr>
        <w:t xml:space="preserve">egzaminu z języka obcego nowożytnego również liczbę niewykorzystanych oraz wadliwych płyt CD, odnotowuje się w protokołach. </w:t>
      </w:r>
    </w:p>
    <w:p w:rsidR="004206E9" w:rsidRDefault="004206E9" w:rsidP="004206E9">
      <w:pPr>
        <w:pStyle w:val="Akapitzlist"/>
        <w:spacing w:line="360" w:lineRule="auto"/>
        <w:ind w:left="771"/>
        <w:jc w:val="both"/>
        <w:rPr>
          <w:rFonts w:ascii="Times New Roman" w:hAnsi="Times New Roman" w:cs="Times New Roman"/>
          <w:sz w:val="24"/>
          <w:szCs w:val="24"/>
        </w:rPr>
      </w:pPr>
    </w:p>
    <w:p w:rsidR="004206E9" w:rsidRDefault="004206E9" w:rsidP="004206E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Bezpośrednio po zakończeniu odpowiedniej części egzaminu  następuje odbiór prac od zdających, przeliczenie, odnotowanie liczby zestawów egzaminacyjnych w protokole przebiegu egzaminu w danej sali oraz ich spakowanie i opisanie kopert zgodnie z zaleceniami OKE.</w:t>
      </w:r>
    </w:p>
    <w:p w:rsidR="004206E9" w:rsidRDefault="004206E9" w:rsidP="004206E9">
      <w:pPr>
        <w:pStyle w:val="Akapitzlist"/>
        <w:spacing w:line="360" w:lineRule="auto"/>
        <w:ind w:left="771"/>
        <w:jc w:val="both"/>
        <w:rPr>
          <w:rFonts w:ascii="Times New Roman" w:hAnsi="Times New Roman" w:cs="Times New Roman"/>
          <w:sz w:val="24"/>
          <w:szCs w:val="24"/>
        </w:rPr>
      </w:pPr>
    </w:p>
    <w:p w:rsidR="004206E9" w:rsidRDefault="004206E9" w:rsidP="004206E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Materiały egzaminacyjne ze wszystkich sal egzaminacyjnych są przekazywane przewodniczącemu SZE zgodnie z procedurą zabezpieczania i przekazywania dokumentacji po egzaminie ósmoklasisty.</w:t>
      </w:r>
    </w:p>
    <w:p w:rsidR="004206E9" w:rsidRDefault="004206E9" w:rsidP="004206E9">
      <w:pPr>
        <w:pStyle w:val="Akapitzlist"/>
        <w:spacing w:line="360" w:lineRule="auto"/>
        <w:ind w:left="771"/>
        <w:jc w:val="both"/>
        <w:rPr>
          <w:rFonts w:ascii="Times New Roman" w:hAnsi="Times New Roman" w:cs="Times New Roman"/>
          <w:sz w:val="24"/>
          <w:szCs w:val="24"/>
        </w:rPr>
      </w:pPr>
    </w:p>
    <w:p w:rsidR="004206E9" w:rsidRDefault="004206E9" w:rsidP="004206E9">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 sytuacjach szczególnych dotyczących postępowania z niejawnymi materiałami egzaminacyjnymi należy bezzwłocznie poinformować przewodniczącego SZE.</w:t>
      </w:r>
    </w:p>
    <w:p w:rsidR="00DC1B99" w:rsidRDefault="00BE158B" w:rsidP="00BE158B">
      <w:pPr>
        <w:rPr>
          <w:rFonts w:ascii="Times New Roman" w:hAnsi="Times New Roman" w:cs="Times New Roman"/>
          <w:b/>
          <w:sz w:val="28"/>
          <w:szCs w:val="28"/>
        </w:rPr>
      </w:pPr>
      <w:r>
        <w:rPr>
          <w:rFonts w:ascii="Times New Roman" w:hAnsi="Times New Roman" w:cs="Times New Roman"/>
          <w:b/>
          <w:sz w:val="28"/>
          <w:szCs w:val="28"/>
        </w:rPr>
        <w:t xml:space="preserve">IV. </w:t>
      </w:r>
      <w:r w:rsidR="00E07E2E">
        <w:rPr>
          <w:rFonts w:ascii="Times New Roman" w:hAnsi="Times New Roman" w:cs="Times New Roman"/>
          <w:b/>
          <w:sz w:val="28"/>
          <w:szCs w:val="28"/>
        </w:rPr>
        <w:t>WYTYCZNE DOTYCZĄCE OR</w:t>
      </w:r>
      <w:r w:rsidR="00115B45">
        <w:rPr>
          <w:rFonts w:ascii="Times New Roman" w:hAnsi="Times New Roman" w:cs="Times New Roman"/>
          <w:b/>
          <w:sz w:val="28"/>
          <w:szCs w:val="28"/>
        </w:rPr>
        <w:t>GANIZOWANIA I PRZEPROWADZANIA W </w:t>
      </w:r>
      <w:r w:rsidR="00E07E2E">
        <w:rPr>
          <w:rFonts w:ascii="Times New Roman" w:hAnsi="Times New Roman" w:cs="Times New Roman"/>
          <w:b/>
          <w:sz w:val="28"/>
          <w:szCs w:val="28"/>
        </w:rPr>
        <w:t>2021 R. EGZAMINU ÓSMOKLASISTY (E8)</w:t>
      </w:r>
    </w:p>
    <w:p w:rsidR="00E07E2E" w:rsidRPr="000952FB" w:rsidRDefault="00E07E2E" w:rsidP="00E07E2E">
      <w:pPr>
        <w:spacing w:after="0" w:line="360" w:lineRule="auto"/>
        <w:rPr>
          <w:rFonts w:ascii="Arial" w:eastAsia="Calibri" w:hAnsi="Arial" w:cs="Arial"/>
          <w:b/>
          <w:sz w:val="24"/>
        </w:rPr>
      </w:pPr>
    </w:p>
    <w:p w:rsidR="00E07E2E" w:rsidRPr="00E07E2E" w:rsidRDefault="00E07E2E" w:rsidP="00750D1C">
      <w:pPr>
        <w:spacing w:after="0" w:line="360" w:lineRule="auto"/>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Dokument został podzielony na 6 sekcji, w których kolejno przedstawiono:</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0"/>
          <w:numId w:val="85"/>
        </w:numPr>
        <w:spacing w:after="100" w:line="360" w:lineRule="auto"/>
        <w:ind w:left="357" w:hanging="357"/>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 </w:t>
      </w:r>
      <w:r w:rsidRPr="00E07E2E">
        <w:rPr>
          <w:rFonts w:ascii="Times New Roman" w:eastAsia="Calibri" w:hAnsi="Times New Roman" w:cs="Times New Roman"/>
          <w:b/>
          <w:sz w:val="24"/>
          <w:szCs w:val="24"/>
        </w:rPr>
        <w:t>Sekcji 1.</w:t>
      </w:r>
      <w:r w:rsidRPr="00E07E2E">
        <w:rPr>
          <w:rFonts w:ascii="Times New Roman" w:eastAsia="Calibri" w:hAnsi="Times New Roman" w:cs="Times New Roman"/>
          <w:sz w:val="24"/>
          <w:szCs w:val="24"/>
        </w:rPr>
        <w:t xml:space="preserve"> (str. 123–125): </w:t>
      </w:r>
      <w:r w:rsidRPr="00E07E2E">
        <w:rPr>
          <w:rFonts w:ascii="Times New Roman" w:eastAsia="Calibri" w:hAnsi="Times New Roman" w:cs="Times New Roman"/>
          <w:sz w:val="24"/>
          <w:szCs w:val="24"/>
          <w:u w:val="single"/>
        </w:rPr>
        <w:t>podstawowe wytyczne</w:t>
      </w:r>
      <w:r w:rsidRPr="00E07E2E">
        <w:rPr>
          <w:rFonts w:ascii="Times New Roman" w:eastAsia="Calibri" w:hAnsi="Times New Roman" w:cs="Times New Roman"/>
          <w:sz w:val="24"/>
          <w:szCs w:val="24"/>
        </w:rPr>
        <w:t xml:space="preserve"> dotyczące m.in. tego, kto może przyjść na egzamin, kto może być obecny na terenie szkoły podczas egzaminu oraz zasad korzystania z przyborów podczas egzaminów</w:t>
      </w:r>
    </w:p>
    <w:p w:rsidR="00E07E2E" w:rsidRPr="00E07E2E" w:rsidRDefault="00E07E2E" w:rsidP="003D6649">
      <w:pPr>
        <w:numPr>
          <w:ilvl w:val="0"/>
          <w:numId w:val="85"/>
        </w:numPr>
        <w:spacing w:after="100" w:line="360" w:lineRule="auto"/>
        <w:ind w:left="357" w:hanging="357"/>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lastRenderedPageBreak/>
        <w:t>w </w:t>
      </w:r>
      <w:r w:rsidRPr="00E07E2E">
        <w:rPr>
          <w:rFonts w:ascii="Times New Roman" w:eastAsia="Calibri" w:hAnsi="Times New Roman" w:cs="Times New Roman"/>
          <w:b/>
          <w:sz w:val="24"/>
          <w:szCs w:val="24"/>
        </w:rPr>
        <w:t>Sekcji 2.</w:t>
      </w:r>
      <w:r w:rsidRPr="00E07E2E">
        <w:rPr>
          <w:rFonts w:ascii="Times New Roman" w:eastAsia="Calibri" w:hAnsi="Times New Roman" w:cs="Times New Roman"/>
          <w:sz w:val="24"/>
          <w:szCs w:val="24"/>
        </w:rPr>
        <w:t xml:space="preserve"> (str. 126–127):  wytyczne dotyczące środków </w:t>
      </w:r>
      <w:r w:rsidRPr="00E07E2E">
        <w:rPr>
          <w:rFonts w:ascii="Times New Roman" w:eastAsia="Calibri" w:hAnsi="Times New Roman" w:cs="Times New Roman"/>
          <w:sz w:val="24"/>
          <w:szCs w:val="24"/>
          <w:u w:val="single"/>
        </w:rPr>
        <w:t>ochrony osobistej</w:t>
      </w:r>
      <w:r w:rsidRPr="00E07E2E">
        <w:rPr>
          <w:rFonts w:ascii="Times New Roman" w:eastAsia="Calibri" w:hAnsi="Times New Roman" w:cs="Times New Roman"/>
          <w:sz w:val="24"/>
          <w:szCs w:val="24"/>
        </w:rPr>
        <w:t xml:space="preserve"> zdających oraz innych osób biorących udział w organizowaniu i przeprowadzaniu egzaminów, w tym zasady dotyczące zakrywania ust i nosa</w:t>
      </w:r>
    </w:p>
    <w:p w:rsidR="00E07E2E" w:rsidRPr="00E07E2E" w:rsidRDefault="00E07E2E" w:rsidP="003D6649">
      <w:pPr>
        <w:numPr>
          <w:ilvl w:val="0"/>
          <w:numId w:val="85"/>
        </w:numPr>
        <w:spacing w:after="100" w:line="360" w:lineRule="auto"/>
        <w:ind w:left="357" w:hanging="357"/>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 </w:t>
      </w:r>
      <w:r w:rsidRPr="00E07E2E">
        <w:rPr>
          <w:rFonts w:ascii="Times New Roman" w:eastAsia="Calibri" w:hAnsi="Times New Roman" w:cs="Times New Roman"/>
          <w:b/>
          <w:sz w:val="24"/>
          <w:szCs w:val="24"/>
        </w:rPr>
        <w:t>Sekcji 3.</w:t>
      </w:r>
      <w:r w:rsidRPr="00E07E2E">
        <w:rPr>
          <w:rFonts w:ascii="Times New Roman" w:eastAsia="Calibri" w:hAnsi="Times New Roman" w:cs="Times New Roman"/>
          <w:sz w:val="24"/>
          <w:szCs w:val="24"/>
        </w:rPr>
        <w:t xml:space="preserve"> (str. 128–133):  wytyczne dotyczące środków bezpieczeństwa związanych z </w:t>
      </w:r>
      <w:r w:rsidRPr="00E07E2E">
        <w:rPr>
          <w:rFonts w:ascii="Times New Roman" w:eastAsia="Calibri" w:hAnsi="Times New Roman" w:cs="Times New Roman"/>
          <w:sz w:val="24"/>
          <w:szCs w:val="24"/>
          <w:u w:val="single"/>
        </w:rPr>
        <w:t>organizacją przestrzeni, budynków, pomieszczeń,</w:t>
      </w:r>
      <w:r w:rsidRPr="00E07E2E">
        <w:rPr>
          <w:rFonts w:ascii="Times New Roman" w:eastAsia="Calibri" w:hAnsi="Times New Roman" w:cs="Times New Roman"/>
          <w:sz w:val="24"/>
          <w:szCs w:val="24"/>
        </w:rPr>
        <w:t xml:space="preserve"> w tym sposobów aranżacji budynku szkoły oraz sal egzaminacyjnych</w:t>
      </w:r>
    </w:p>
    <w:p w:rsidR="00E07E2E" w:rsidRPr="00E07E2E" w:rsidRDefault="00E07E2E" w:rsidP="003D6649">
      <w:pPr>
        <w:numPr>
          <w:ilvl w:val="0"/>
          <w:numId w:val="85"/>
        </w:numPr>
        <w:spacing w:after="100" w:line="360" w:lineRule="auto"/>
        <w:ind w:left="357" w:hanging="357"/>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 </w:t>
      </w:r>
      <w:r w:rsidRPr="00E07E2E">
        <w:rPr>
          <w:rFonts w:ascii="Times New Roman" w:eastAsia="Calibri" w:hAnsi="Times New Roman" w:cs="Times New Roman"/>
          <w:b/>
          <w:sz w:val="24"/>
          <w:szCs w:val="24"/>
        </w:rPr>
        <w:t>Sekcji 4.</w:t>
      </w:r>
      <w:r w:rsidRPr="00E07E2E">
        <w:rPr>
          <w:rFonts w:ascii="Times New Roman" w:eastAsia="Calibri" w:hAnsi="Times New Roman" w:cs="Times New Roman"/>
          <w:sz w:val="24"/>
          <w:szCs w:val="24"/>
        </w:rPr>
        <w:t xml:space="preserve"> (str. 134–136): wytyczne dotyczące możliwych modyfikacji </w:t>
      </w:r>
      <w:r w:rsidRPr="00E07E2E">
        <w:rPr>
          <w:rFonts w:ascii="Times New Roman" w:eastAsia="Calibri" w:hAnsi="Times New Roman" w:cs="Times New Roman"/>
          <w:sz w:val="24"/>
          <w:szCs w:val="24"/>
          <w:u w:val="single"/>
        </w:rPr>
        <w:t>w sposobie przeprowadzania</w:t>
      </w:r>
      <w:r w:rsidRPr="00E07E2E">
        <w:rPr>
          <w:rFonts w:ascii="Times New Roman" w:eastAsia="Calibri" w:hAnsi="Times New Roman" w:cs="Times New Roman"/>
          <w:sz w:val="24"/>
          <w:szCs w:val="24"/>
        </w:rPr>
        <w:t xml:space="preserve"> egzaminu</w:t>
      </w:r>
    </w:p>
    <w:p w:rsidR="00E07E2E" w:rsidRPr="00E07E2E" w:rsidRDefault="00E07E2E" w:rsidP="003D6649">
      <w:pPr>
        <w:numPr>
          <w:ilvl w:val="0"/>
          <w:numId w:val="85"/>
        </w:numPr>
        <w:spacing w:after="100" w:line="360" w:lineRule="auto"/>
        <w:ind w:left="357" w:hanging="357"/>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 </w:t>
      </w:r>
      <w:r w:rsidRPr="00E07E2E">
        <w:rPr>
          <w:rFonts w:ascii="Times New Roman" w:eastAsia="Calibri" w:hAnsi="Times New Roman" w:cs="Times New Roman"/>
          <w:b/>
          <w:sz w:val="24"/>
          <w:szCs w:val="24"/>
        </w:rPr>
        <w:t>Sekcji 5.</w:t>
      </w:r>
      <w:r w:rsidRPr="00E07E2E">
        <w:rPr>
          <w:rFonts w:ascii="Times New Roman" w:eastAsia="Calibri" w:hAnsi="Times New Roman" w:cs="Times New Roman"/>
          <w:sz w:val="24"/>
          <w:szCs w:val="24"/>
        </w:rPr>
        <w:t xml:space="preserve"> (str. 137–138):  wytyczne dotyczące szczególnych rozwiązań związanych z zapewnieniem bezpieczeństwa przeprowadzania egzaminu </w:t>
      </w:r>
      <w:r w:rsidRPr="00E07E2E">
        <w:rPr>
          <w:rFonts w:ascii="Times New Roman" w:eastAsia="Calibri" w:hAnsi="Times New Roman" w:cs="Times New Roman"/>
          <w:sz w:val="24"/>
          <w:szCs w:val="24"/>
          <w:u w:val="single"/>
        </w:rPr>
        <w:t>z danego przedmiotu, z danej kwalifikacji lub w danej sytuacji</w:t>
      </w:r>
    </w:p>
    <w:p w:rsidR="00E07E2E" w:rsidRPr="00E07E2E" w:rsidRDefault="00E07E2E" w:rsidP="003D6649">
      <w:pPr>
        <w:numPr>
          <w:ilvl w:val="0"/>
          <w:numId w:val="85"/>
        </w:numPr>
        <w:spacing w:after="100" w:line="360" w:lineRule="auto"/>
        <w:ind w:left="357" w:hanging="357"/>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 </w:t>
      </w:r>
      <w:r w:rsidRPr="00E07E2E">
        <w:rPr>
          <w:rFonts w:ascii="Times New Roman" w:eastAsia="Calibri" w:hAnsi="Times New Roman" w:cs="Times New Roman"/>
          <w:b/>
          <w:sz w:val="24"/>
          <w:szCs w:val="24"/>
        </w:rPr>
        <w:t>Sekcji 6.</w:t>
      </w:r>
      <w:r w:rsidRPr="00E07E2E">
        <w:rPr>
          <w:rFonts w:ascii="Times New Roman" w:eastAsia="Calibri" w:hAnsi="Times New Roman" w:cs="Times New Roman"/>
          <w:sz w:val="24"/>
          <w:szCs w:val="24"/>
        </w:rPr>
        <w:t xml:space="preserve"> (str. 139–141): wytyczne określające sposób postępowania w przypadku </w:t>
      </w:r>
      <w:r w:rsidRPr="00E07E2E">
        <w:rPr>
          <w:rFonts w:ascii="Times New Roman" w:eastAsia="Calibri" w:hAnsi="Times New Roman" w:cs="Times New Roman"/>
          <w:sz w:val="24"/>
          <w:szCs w:val="24"/>
          <w:u w:val="single"/>
        </w:rPr>
        <w:t>podejrzenia zakażenia</w:t>
      </w:r>
      <w:r w:rsidRPr="00E07E2E">
        <w:rPr>
          <w:rFonts w:ascii="Times New Roman" w:eastAsia="Calibri" w:hAnsi="Times New Roman" w:cs="Times New Roman"/>
          <w:sz w:val="24"/>
          <w:szCs w:val="24"/>
        </w:rPr>
        <w:t xml:space="preserve"> u członka zespołu egzaminacyjnego, u obserwatora lub u zdającego.</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Jeżeli wdrożenie danej wytycznej wymaga dodatkowych instrukcji związanych </w:t>
      </w:r>
      <w:r w:rsidRPr="00E07E2E">
        <w:rPr>
          <w:rFonts w:ascii="Times New Roman" w:eastAsia="Calibri" w:hAnsi="Times New Roman" w:cs="Times New Roman"/>
          <w:sz w:val="24"/>
          <w:szCs w:val="24"/>
        </w:rPr>
        <w:br/>
        <w:t xml:space="preserve">z koniecznością wprowadzenia szczegółowych rozwiązań związanych z organizacją lub przeprowadzaniem egzaminu, instrukcje te przedstawione są </w:t>
      </w:r>
      <w:r w:rsidRPr="00E07E2E">
        <w:rPr>
          <w:rFonts w:ascii="Times New Roman" w:eastAsia="Calibri" w:hAnsi="Times New Roman" w:cs="Times New Roman"/>
          <w:sz w:val="24"/>
          <w:szCs w:val="24"/>
          <w:shd w:val="clear" w:color="auto" w:fill="BDD6EE"/>
        </w:rPr>
        <w:t>mniejszą czcionką na niebieskim tle</w:t>
      </w:r>
      <w:r w:rsidRPr="00E07E2E">
        <w:rPr>
          <w:rFonts w:ascii="Times New Roman" w:eastAsia="Calibri" w:hAnsi="Times New Roman" w:cs="Times New Roman"/>
          <w:sz w:val="24"/>
          <w:szCs w:val="24"/>
        </w:rPr>
        <w:t xml:space="preserve"> (są to informacje natury czysto technicznej, administracyjnej, powiązane z daną wytyczną).</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Oznaczeniem </w:t>
      </w: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sz w:val="24"/>
          <w:szCs w:val="24"/>
        </w:rPr>
        <w:t xml:space="preserve"> wyróżniono wytyczne istotne dla zdających (osób, które będą przystępowały do egzaminu w 2021 r.), o których powinni zostać poinformowani przed egzaminem (np. w postaci informacji na stronie internetowej szkoły, drogą mailową, w postaci komunikatu na tablicy informacyjnej w szkole / przed szkołą).</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Oznaczeniem </w:t>
      </w:r>
      <w:r w:rsidRPr="00E07E2E">
        <w:rPr>
          <w:rFonts w:ascii="Times New Roman" w:eastAsia="Calibri" w:hAnsi="Times New Roman" w:cs="Times New Roman"/>
          <w:color w:val="FF0000"/>
          <w:sz w:val="24"/>
          <w:szCs w:val="24"/>
          <w:highlight w:val="yellow"/>
        </w:rPr>
        <w:t>[!]</w:t>
      </w:r>
      <w:r w:rsidRPr="00E07E2E">
        <w:rPr>
          <w:rFonts w:ascii="Times New Roman" w:eastAsia="Calibri" w:hAnsi="Times New Roman" w:cs="Times New Roman"/>
          <w:sz w:val="24"/>
          <w:szCs w:val="24"/>
        </w:rPr>
        <w:t> wyróżniono informacje, które powinny być po raz kolejny przekazane zdającym po zajęciu miejsc w  sali egzaminacyjnej / w miejscu przeprowadzania egzaminu.</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b/>
          <w:color w:val="FFFFFF"/>
          <w:sz w:val="24"/>
          <w:szCs w:val="24"/>
        </w:rPr>
      </w:pPr>
    </w:p>
    <w:p w:rsidR="00E07E2E" w:rsidRPr="00E07E2E" w:rsidRDefault="00E07E2E" w:rsidP="00750D1C">
      <w:pPr>
        <w:shd w:val="clear" w:color="auto" w:fill="FFC000"/>
        <w:spacing w:after="0" w:line="360" w:lineRule="auto"/>
        <w:jc w:val="both"/>
        <w:rPr>
          <w:rFonts w:ascii="Times New Roman" w:eastAsia="Calibri" w:hAnsi="Times New Roman" w:cs="Times New Roman"/>
          <w:b/>
          <w:color w:val="000000"/>
          <w:sz w:val="24"/>
          <w:szCs w:val="24"/>
        </w:rPr>
      </w:pPr>
      <w:r w:rsidRPr="00E07E2E">
        <w:rPr>
          <w:rFonts w:ascii="Times New Roman" w:eastAsia="Calibri" w:hAnsi="Times New Roman" w:cs="Times New Roman"/>
          <w:b/>
          <w:color w:val="000000"/>
          <w:sz w:val="24"/>
          <w:szCs w:val="24"/>
        </w:rPr>
        <w:t xml:space="preserve">Sekcja 1. </w:t>
      </w:r>
    </w:p>
    <w:p w:rsidR="00E07E2E" w:rsidRPr="00E07E2E" w:rsidRDefault="00E07E2E" w:rsidP="00750D1C">
      <w:pPr>
        <w:shd w:val="clear" w:color="auto" w:fill="E7E6E6"/>
        <w:spacing w:after="0" w:line="360" w:lineRule="auto"/>
        <w:jc w:val="both"/>
        <w:rPr>
          <w:rFonts w:ascii="Times New Roman" w:eastAsia="Calibri" w:hAnsi="Times New Roman" w:cs="Times New Roman"/>
          <w:b/>
          <w:sz w:val="24"/>
          <w:szCs w:val="24"/>
        </w:rPr>
      </w:pPr>
      <w:r w:rsidRPr="00E07E2E">
        <w:rPr>
          <w:rFonts w:ascii="Times New Roman" w:eastAsia="Calibri" w:hAnsi="Times New Roman" w:cs="Times New Roman"/>
          <w:i/>
          <w:sz w:val="24"/>
          <w:szCs w:val="24"/>
        </w:rPr>
        <w:t>Zdający oraz inne osoby biorące udział w organizowaniu i przeprowadzaniu egzaminów</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6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sz w:val="24"/>
          <w:szCs w:val="24"/>
        </w:rPr>
        <w:t xml:space="preserve"> Na egzamin może przyjść wyłącznie zdający, nauczyciel, inny pracownik szkoły, obserwator, egzaminator lub inna osoba zaangażowana w przeprowadzanie egzaminu – bez objawów chorobowych kompatybilnych z objawami COVID-19.</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6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sz w:val="24"/>
          <w:szCs w:val="24"/>
        </w:rPr>
        <w:t xml:space="preserve">Zdający, nauczyciel oraz każda inna osoba uczestnicząca </w:t>
      </w:r>
      <w:r w:rsidRPr="00E07E2E">
        <w:rPr>
          <w:rFonts w:ascii="Times New Roman" w:eastAsia="Calibri" w:hAnsi="Times New Roman" w:cs="Times New Roman"/>
          <w:sz w:val="24"/>
          <w:szCs w:val="24"/>
        </w:rPr>
        <w:br/>
        <w:t xml:space="preserve">w przeprowadzaniu egzaminu nie może przyjść na egzamin, jeżeli przebywa </w:t>
      </w:r>
      <w:r w:rsidRPr="00E07E2E">
        <w:rPr>
          <w:rFonts w:ascii="Times New Roman" w:eastAsia="Calibri" w:hAnsi="Times New Roman" w:cs="Times New Roman"/>
          <w:sz w:val="24"/>
          <w:szCs w:val="24"/>
        </w:rPr>
        <w:br/>
        <w:t>w domu z osobą w izolacji w warunkach domowych albo sama jest objęta kwarantanną lub izolacją w warunkach domowych.</w:t>
      </w:r>
    </w:p>
    <w:p w:rsidR="00E07E2E" w:rsidRPr="00E07E2E" w:rsidRDefault="00E07E2E" w:rsidP="00750D1C">
      <w:pPr>
        <w:spacing w:after="0" w:line="24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6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6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sz w:val="24"/>
          <w:szCs w:val="24"/>
        </w:rPr>
        <w:t xml:space="preserve">Rodzic/Prawny opiekun nie może wejść z dzieckiem na teren szkoły, </w:t>
      </w:r>
      <w:r w:rsidRPr="00E07E2E">
        <w:rPr>
          <w:rFonts w:ascii="Times New Roman" w:eastAsia="Calibri" w:hAnsi="Times New Roman" w:cs="Times New Roman"/>
          <w:sz w:val="24"/>
          <w:szCs w:val="24"/>
        </w:rPr>
        <w:br/>
        <w:t>z wyjątkiem sytuacji, kiedy zdający wymaga pomocy np. w poruszaniu się.</w:t>
      </w:r>
    </w:p>
    <w:p w:rsidR="00E07E2E" w:rsidRPr="00E07E2E" w:rsidRDefault="00E07E2E" w:rsidP="00750D1C">
      <w:pPr>
        <w:spacing w:after="0" w:line="36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6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Podczas egzaminu w szkole mogą przebywać </w:t>
      </w:r>
      <w:r w:rsidRPr="00E07E2E">
        <w:rPr>
          <w:rFonts w:ascii="Times New Roman" w:eastAsia="Calibri" w:hAnsi="Times New Roman" w:cs="Times New Roman"/>
          <w:sz w:val="24"/>
          <w:szCs w:val="24"/>
          <w:u w:val="single"/>
        </w:rPr>
        <w:t>wyłącznie:</w:t>
      </w:r>
    </w:p>
    <w:p w:rsidR="00E07E2E" w:rsidRPr="00E07E2E" w:rsidRDefault="00E07E2E" w:rsidP="003D6649">
      <w:pPr>
        <w:numPr>
          <w:ilvl w:val="0"/>
          <w:numId w:val="6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zdający</w:t>
      </w:r>
    </w:p>
    <w:p w:rsidR="00E07E2E" w:rsidRPr="00E07E2E" w:rsidRDefault="00E07E2E" w:rsidP="003D6649">
      <w:pPr>
        <w:numPr>
          <w:ilvl w:val="0"/>
          <w:numId w:val="6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osoby zaangażowane w przeprowadzanie egzaminu, tj. członkowie zespołów nadzorujących, obserwatorzy, […] specjaliści pracujący ze zdającymi, którym przyznano dostosowanie warunków lub formy przeprowadzania egzaminu, osob</w:t>
      </w:r>
      <w:r w:rsidR="00750D1C">
        <w:rPr>
          <w:rFonts w:ascii="Times New Roman" w:eastAsia="Calibri" w:hAnsi="Times New Roman" w:cs="Times New Roman"/>
          <w:sz w:val="24"/>
          <w:szCs w:val="24"/>
        </w:rPr>
        <w:t>y wyznaczone do przygotowania i </w:t>
      </w:r>
      <w:r w:rsidRPr="00E07E2E">
        <w:rPr>
          <w:rFonts w:ascii="Times New Roman" w:eastAsia="Calibri" w:hAnsi="Times New Roman" w:cs="Times New Roman"/>
          <w:sz w:val="24"/>
          <w:szCs w:val="24"/>
        </w:rPr>
        <w:t>obsługi oraz obsługujące sprzęt i urządzenia wykorzystywane w czasie egzaminu (np. komputery, sprzęt medyczny) […]</w:t>
      </w:r>
    </w:p>
    <w:p w:rsidR="00E07E2E" w:rsidRPr="00E07E2E" w:rsidRDefault="00E07E2E" w:rsidP="003D6649">
      <w:pPr>
        <w:numPr>
          <w:ilvl w:val="0"/>
          <w:numId w:val="6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inni pracownicy szkoły odpowiedzialni za utrzymanie obiektu w czystości, dezynfekcję, obsługę szatni itp.</w:t>
      </w:r>
    </w:p>
    <w:p w:rsidR="00E07E2E" w:rsidRPr="00E07E2E" w:rsidRDefault="00E07E2E" w:rsidP="003D6649">
      <w:pPr>
        <w:numPr>
          <w:ilvl w:val="0"/>
          <w:numId w:val="6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uczniowie innych klas oraz nauczyciele, jeżeli nie ma możliwości zrezygnowania z przeprowadzania zajęć edukacyjnych w dniu przeprowadzania egzaminu (por. pkt 1.6.)</w:t>
      </w:r>
    </w:p>
    <w:p w:rsidR="00E07E2E" w:rsidRPr="00E07E2E" w:rsidRDefault="00E07E2E" w:rsidP="003D6649">
      <w:pPr>
        <w:numPr>
          <w:ilvl w:val="0"/>
          <w:numId w:val="6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pracownicy odpowiednich służb, np. medycznych, jeżeli wystąpi taka konieczność.</w:t>
      </w:r>
    </w:p>
    <w:p w:rsidR="00E07E2E" w:rsidRPr="00E07E2E" w:rsidRDefault="00E07E2E" w:rsidP="00750D1C">
      <w:pPr>
        <w:spacing w:after="0" w:line="360" w:lineRule="auto"/>
        <w:ind w:left="567"/>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6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Jeżeli to możliwe, w dniach, w których jest przeprowadzany egzamin, w szkole nie należy prowadzić zajęć edukacyjnych dla innych uczniów lub należy rozpocząć prowadzenie zajęć po zakończeniu egzaminu w danym dniu i zdezynfeko</w:t>
      </w:r>
      <w:r w:rsidR="00750D1C">
        <w:rPr>
          <w:rFonts w:ascii="Times New Roman" w:eastAsia="Calibri" w:hAnsi="Times New Roman" w:cs="Times New Roman"/>
          <w:sz w:val="24"/>
          <w:szCs w:val="24"/>
        </w:rPr>
        <w:t>waniu pomieszczeń. Dotyczy to w </w:t>
      </w:r>
      <w:r w:rsidRPr="00E07E2E">
        <w:rPr>
          <w:rFonts w:ascii="Times New Roman" w:eastAsia="Calibri" w:hAnsi="Times New Roman" w:cs="Times New Roman"/>
          <w:sz w:val="24"/>
          <w:szCs w:val="24"/>
        </w:rPr>
        <w:t>szczególności:</w:t>
      </w:r>
    </w:p>
    <w:p w:rsidR="00E07E2E" w:rsidRPr="00E07E2E" w:rsidRDefault="00E07E2E" w:rsidP="003D6649">
      <w:pPr>
        <w:numPr>
          <w:ilvl w:val="0"/>
          <w:numId w:val="72"/>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E8 z wszystkich przedmiotów</w:t>
      </w:r>
    </w:p>
    <w:p w:rsidR="00E07E2E" w:rsidRPr="00E07E2E" w:rsidRDefault="00E07E2E" w:rsidP="003D6649">
      <w:pPr>
        <w:numPr>
          <w:ilvl w:val="0"/>
          <w:numId w:val="72"/>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lastRenderedPageBreak/>
        <w:t>[…]</w:t>
      </w:r>
    </w:p>
    <w:p w:rsidR="00E07E2E" w:rsidRPr="00E07E2E" w:rsidRDefault="00E07E2E" w:rsidP="003D6649">
      <w:pPr>
        <w:numPr>
          <w:ilvl w:val="0"/>
          <w:numId w:val="72"/>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6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color w:val="FF0000"/>
          <w:sz w:val="24"/>
          <w:szCs w:val="24"/>
          <w:highlight w:val="yellow"/>
        </w:rPr>
        <w:t>[!]</w:t>
      </w:r>
      <w:r w:rsidRPr="00E07E2E">
        <w:rPr>
          <w:rFonts w:ascii="Times New Roman" w:eastAsia="Calibri" w:hAnsi="Times New Roman" w:cs="Times New Roman"/>
          <w:sz w:val="24"/>
          <w:szCs w:val="24"/>
        </w:rPr>
        <w:t>Zdający nie powinni wnosić na teren szkoły zbędnych rzeczy, w tym książek, urządzeń telekomunikacyjnych, maskotek.</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6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color w:val="FF0000"/>
          <w:sz w:val="24"/>
          <w:szCs w:val="24"/>
          <w:highlight w:val="yellow"/>
        </w:rPr>
        <w:t>[!]</w:t>
      </w:r>
      <w:r w:rsidRPr="00E07E2E">
        <w:rPr>
          <w:rFonts w:ascii="Times New Roman" w:eastAsia="Calibri" w:hAnsi="Times New Roman" w:cs="Times New Roman"/>
          <w:sz w:val="24"/>
          <w:szCs w:val="24"/>
        </w:rPr>
        <w:t xml:space="preserve">Na egzaminie każdy zdający korzysta z własnych przyborów piśmiennych, linijki […]. Jeżeli szkoła zdecyduje o zapewnieniu np. przyborów piśmiennych […] rezerwowych dla zdających – konieczna jest ich dezynfekcja (por. pkt 3.17.). W przypadku materiałów jednorazowych, których zdający nie zwracają, dezynfekcja nie jest konieczna. Zdający </w:t>
      </w:r>
      <w:r w:rsidRPr="00E07E2E">
        <w:rPr>
          <w:rFonts w:ascii="Times New Roman" w:eastAsia="Calibri" w:hAnsi="Times New Roman" w:cs="Times New Roman"/>
          <w:sz w:val="24"/>
          <w:szCs w:val="24"/>
          <w:u w:val="single"/>
        </w:rPr>
        <w:t>nie mogą</w:t>
      </w:r>
      <w:r w:rsidRPr="00E07E2E">
        <w:rPr>
          <w:rFonts w:ascii="Times New Roman" w:eastAsia="Calibri" w:hAnsi="Times New Roman" w:cs="Times New Roman"/>
          <w:sz w:val="24"/>
          <w:szCs w:val="24"/>
        </w:rPr>
        <w:t xml:space="preserve"> pożyczać przyborów od innych zdających.</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6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sz w:val="24"/>
          <w:szCs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 lub dezynfekując ręce po każdej takiej czynności).</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6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sz w:val="24"/>
          <w:szCs w:val="24"/>
        </w:rPr>
        <w:t>Szkoła nie zapewnia wody pitnej. Na egzamin należy przynieść własną butelkę z wodą.</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6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sz w:val="24"/>
          <w:szCs w:val="24"/>
        </w:rPr>
        <w:t>Na terenie szkoły nie ma możliwości zapewnienia posiłków. […]</w:t>
      </w:r>
    </w:p>
    <w:p w:rsidR="00E07E2E" w:rsidRPr="00E07E2E" w:rsidRDefault="00E07E2E" w:rsidP="00750D1C">
      <w:pPr>
        <w:spacing w:after="0" w:line="36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6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color w:val="0000CC"/>
          <w:sz w:val="24"/>
          <w:szCs w:val="24"/>
        </w:rPr>
        <w:t> </w:t>
      </w:r>
      <w:r w:rsidRPr="00E07E2E">
        <w:rPr>
          <w:rFonts w:ascii="Times New Roman" w:eastAsia="Calibri" w:hAnsi="Times New Roman" w:cs="Times New Roman"/>
          <w:color w:val="FF0000"/>
          <w:sz w:val="24"/>
          <w:szCs w:val="24"/>
          <w:highlight w:val="yellow"/>
        </w:rPr>
        <w:t>[!]</w:t>
      </w:r>
      <w:r w:rsidRPr="00E07E2E">
        <w:rPr>
          <w:rFonts w:ascii="Times New Roman" w:eastAsia="Calibri" w:hAnsi="Times New Roman" w:cs="Times New Roman"/>
          <w:color w:val="FF0000"/>
          <w:sz w:val="24"/>
          <w:szCs w:val="24"/>
        </w:rPr>
        <w:t> </w:t>
      </w:r>
      <w:r w:rsidRPr="00E07E2E">
        <w:rPr>
          <w:rFonts w:ascii="Times New Roman" w:eastAsia="Calibri" w:hAnsi="Times New Roman" w:cs="Times New Roman"/>
          <w:sz w:val="24"/>
          <w:szCs w:val="24"/>
        </w:rPr>
        <w:t>[…]</w:t>
      </w:r>
    </w:p>
    <w:p w:rsidR="00E07E2E" w:rsidRPr="00E07E2E" w:rsidRDefault="00E07E2E" w:rsidP="00750D1C">
      <w:pPr>
        <w:spacing w:after="0" w:line="36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6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E07E2E" w:rsidRPr="00E07E2E" w:rsidRDefault="00E07E2E" w:rsidP="00750D1C">
      <w:pPr>
        <w:spacing w:after="0" w:line="360" w:lineRule="auto"/>
        <w:jc w:val="both"/>
        <w:rPr>
          <w:rFonts w:ascii="Times New Roman" w:eastAsia="Calibri" w:hAnsi="Times New Roman" w:cs="Times New Roman"/>
          <w:b/>
          <w:color w:val="FFFFFF"/>
          <w:sz w:val="24"/>
          <w:szCs w:val="24"/>
        </w:rPr>
      </w:pPr>
    </w:p>
    <w:p w:rsidR="00E07E2E" w:rsidRPr="00E07E2E" w:rsidRDefault="00E07E2E" w:rsidP="00750D1C">
      <w:pPr>
        <w:shd w:val="clear" w:color="auto" w:fill="FFC000"/>
        <w:spacing w:after="0" w:line="360" w:lineRule="auto"/>
        <w:jc w:val="both"/>
        <w:rPr>
          <w:rFonts w:ascii="Times New Roman" w:eastAsia="Calibri" w:hAnsi="Times New Roman" w:cs="Times New Roman"/>
          <w:b/>
          <w:color w:val="000000"/>
          <w:sz w:val="24"/>
          <w:szCs w:val="24"/>
        </w:rPr>
      </w:pPr>
      <w:r w:rsidRPr="00E07E2E">
        <w:rPr>
          <w:rFonts w:ascii="Times New Roman" w:eastAsia="Calibri" w:hAnsi="Times New Roman" w:cs="Times New Roman"/>
          <w:b/>
          <w:color w:val="000000"/>
          <w:sz w:val="24"/>
          <w:szCs w:val="24"/>
        </w:rPr>
        <w:t xml:space="preserve">Sekcja 2. </w:t>
      </w:r>
    </w:p>
    <w:p w:rsidR="00E07E2E" w:rsidRPr="00E07E2E" w:rsidRDefault="00E07E2E" w:rsidP="00750D1C">
      <w:pPr>
        <w:shd w:val="clear" w:color="auto" w:fill="E7E6E6"/>
        <w:spacing w:after="0" w:line="360" w:lineRule="auto"/>
        <w:jc w:val="both"/>
        <w:rPr>
          <w:rFonts w:ascii="Times New Roman" w:eastAsia="Calibri" w:hAnsi="Times New Roman" w:cs="Times New Roman"/>
          <w:sz w:val="24"/>
          <w:szCs w:val="24"/>
        </w:rPr>
      </w:pPr>
      <w:r w:rsidRPr="00E07E2E">
        <w:rPr>
          <w:rFonts w:ascii="Times New Roman" w:eastAsia="Calibri" w:hAnsi="Times New Roman" w:cs="Times New Roman"/>
          <w:i/>
          <w:sz w:val="24"/>
          <w:szCs w:val="24"/>
        </w:rPr>
        <w:t xml:space="preserve">Środki bezpieczeństwa </w:t>
      </w:r>
      <w:r w:rsidRPr="00E07E2E">
        <w:rPr>
          <w:rFonts w:ascii="Times New Roman" w:eastAsia="Calibri" w:hAnsi="Times New Roman" w:cs="Times New Roman"/>
          <w:b/>
          <w:i/>
          <w:sz w:val="24"/>
          <w:szCs w:val="24"/>
        </w:rPr>
        <w:t>osobistego</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3"/>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sz w:val="24"/>
          <w:szCs w:val="24"/>
        </w:rPr>
        <w:t>Czekając na wejście do szkoły albo sali egzaminacyjnej, zdający zachowują odpowiedni odstęp (</w:t>
      </w:r>
      <w:r w:rsidRPr="00E07E2E">
        <w:rPr>
          <w:rFonts w:ascii="Times New Roman" w:eastAsia="Calibri" w:hAnsi="Times New Roman" w:cs="Times New Roman"/>
          <w:sz w:val="24"/>
          <w:szCs w:val="24"/>
          <w:u w:val="single"/>
        </w:rPr>
        <w:t>co najmniej</w:t>
      </w:r>
      <w:r w:rsidRPr="00E07E2E">
        <w:rPr>
          <w:rFonts w:ascii="Times New Roman" w:eastAsia="Calibri" w:hAnsi="Times New Roman" w:cs="Times New Roman"/>
          <w:sz w:val="24"/>
          <w:szCs w:val="24"/>
        </w:rPr>
        <w:t xml:space="preserve"> 1,5 m) oraz mają zakryte usta i nos (maseczką jedno- lub wielorazową).</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3"/>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sz w:val="24"/>
          <w:szCs w:val="24"/>
        </w:rPr>
        <w:t xml:space="preserve">Na teren szkoły mogą wejść wyłącznie osoby z zakrytymi ustami i nosem. Zakrywanie ust i nosa obowiązuje na terenie całej szkoły, z wyjątkiem sal egzaminacyjnych </w:t>
      </w:r>
      <w:r w:rsidRPr="00E07E2E">
        <w:rPr>
          <w:rFonts w:ascii="Times New Roman" w:eastAsia="Calibri" w:hAnsi="Times New Roman" w:cs="Times New Roman"/>
          <w:sz w:val="24"/>
          <w:szCs w:val="24"/>
          <w:u w:val="single"/>
        </w:rPr>
        <w:t>po zajęciu miejsc przez zdających</w:t>
      </w:r>
      <w:r w:rsidRPr="00E07E2E">
        <w:rPr>
          <w:rFonts w:ascii="Times New Roman" w:eastAsia="Calibri" w:hAnsi="Times New Roman" w:cs="Times New Roman"/>
          <w:sz w:val="24"/>
          <w:szCs w:val="24"/>
        </w:rPr>
        <w:t xml:space="preserve">[…]. Podczas wpuszczania uczniów do sali egzaminacyjnej członek zespołu </w:t>
      </w:r>
      <w:r w:rsidRPr="00E07E2E">
        <w:rPr>
          <w:rFonts w:ascii="Times New Roman" w:eastAsia="Calibri" w:hAnsi="Times New Roman" w:cs="Times New Roman"/>
          <w:sz w:val="24"/>
          <w:szCs w:val="24"/>
        </w:rPr>
        <w:lastRenderedPageBreak/>
        <w:t xml:space="preserve">nadzorującego może poprosić zdającego o chwilowe odsłonięcie twarzy w celu zweryfikowania jego tożsamości (konieczne jest wówczas zachowanie </w:t>
      </w:r>
      <w:r w:rsidRPr="00E07E2E">
        <w:rPr>
          <w:rFonts w:ascii="Times New Roman" w:eastAsia="Calibri" w:hAnsi="Times New Roman" w:cs="Times New Roman"/>
          <w:sz w:val="24"/>
          <w:szCs w:val="24"/>
          <w:u w:val="single"/>
        </w:rPr>
        <w:t>co najmniej</w:t>
      </w:r>
      <w:r w:rsidRPr="00E07E2E">
        <w:rPr>
          <w:rFonts w:ascii="Times New Roman" w:eastAsia="Calibri" w:hAnsi="Times New Roman" w:cs="Times New Roman"/>
          <w:sz w:val="24"/>
          <w:szCs w:val="24"/>
        </w:rPr>
        <w:t xml:space="preserve"> 1,5-metrowego odstępu).</w:t>
      </w:r>
    </w:p>
    <w:p w:rsidR="00E07E2E" w:rsidRPr="00E07E2E" w:rsidRDefault="00E07E2E" w:rsidP="00750D1C">
      <w:pPr>
        <w:spacing w:after="0" w:line="36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73"/>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color w:val="FF0000"/>
          <w:sz w:val="24"/>
          <w:szCs w:val="24"/>
          <w:highlight w:val="yellow"/>
        </w:rPr>
        <w:t>[!]</w:t>
      </w:r>
      <w:r w:rsidRPr="00E07E2E">
        <w:rPr>
          <w:rFonts w:ascii="Times New Roman" w:eastAsia="Calibri" w:hAnsi="Times New Roman" w:cs="Times New Roman"/>
          <w:sz w:val="24"/>
          <w:szCs w:val="24"/>
        </w:rPr>
        <w:t>Zdający są zobowiązani zakrywać usta i nos do momentu zajęcia miejsca w sali egzaminacyjnej. Po zajęciu miejsca w sali egzaminacyjnej (w trakcie egzaminu) zdający ma obowiązek ponownie zakryć usta i nos, kiedy:</w:t>
      </w:r>
    </w:p>
    <w:p w:rsidR="00E07E2E" w:rsidRPr="00E07E2E" w:rsidRDefault="00E07E2E" w:rsidP="003D6649">
      <w:pPr>
        <w:numPr>
          <w:ilvl w:val="0"/>
          <w:numId w:val="7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podchodzi do niego przewodniczący albo członek zespołu nadzorującego, aby odpowiedzieć na zadane przez niego pytanie</w:t>
      </w:r>
    </w:p>
    <w:p w:rsidR="00E07E2E" w:rsidRPr="00E07E2E" w:rsidRDefault="00E07E2E" w:rsidP="003D6649">
      <w:pPr>
        <w:numPr>
          <w:ilvl w:val="0"/>
          <w:numId w:val="7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wychodzi do toalety</w:t>
      </w:r>
    </w:p>
    <w:p w:rsidR="00E07E2E" w:rsidRPr="00E07E2E" w:rsidRDefault="00E07E2E" w:rsidP="003D6649">
      <w:pPr>
        <w:numPr>
          <w:ilvl w:val="0"/>
          <w:numId w:val="7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t>
      </w:r>
    </w:p>
    <w:p w:rsidR="00E07E2E" w:rsidRPr="00E07E2E" w:rsidRDefault="00E07E2E" w:rsidP="003D6649">
      <w:pPr>
        <w:numPr>
          <w:ilvl w:val="0"/>
          <w:numId w:val="7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kończy pracę z arkuszem egzaminacyjnym i wychodzi z sali egzaminacyjnej.</w:t>
      </w:r>
    </w:p>
    <w:p w:rsidR="00E07E2E" w:rsidRPr="00E07E2E" w:rsidRDefault="00E07E2E" w:rsidP="00750D1C">
      <w:pPr>
        <w:spacing w:after="0" w:line="36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73"/>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Przewodniczący zespołu egzaminacyjnego, członkowie zespołu nadzorującego, obserwatorzy i inne osoby uczestniczące w przeprowadzaniu egzaminu, </w:t>
      </w:r>
      <w:r w:rsidRPr="00E07E2E">
        <w:rPr>
          <w:rFonts w:ascii="Times New Roman" w:eastAsia="Calibri" w:hAnsi="Times New Roman" w:cs="Times New Roman"/>
          <w:sz w:val="24"/>
          <w:szCs w:val="24"/>
        </w:rPr>
        <w:b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3"/>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sz w:val="24"/>
          <w:szCs w:val="24"/>
        </w:rPr>
        <w:t xml:space="preserve">Zarówno zdający, jak i członkowie zespołu nadzorującego mogą – jeżeli uznają to za właściwe – mieć zakryte usta i nos w trakcie egzaminu, nawet </w:t>
      </w:r>
      <w:r w:rsidRPr="00E07E2E">
        <w:rPr>
          <w:rFonts w:ascii="Times New Roman" w:eastAsia="Calibri" w:hAnsi="Times New Roman" w:cs="Times New Roman"/>
          <w:sz w:val="24"/>
          <w:szCs w:val="24"/>
        </w:rPr>
        <w:br/>
        <w:t xml:space="preserve">po zajęciu miejsca przy stoliku / stanowisku egzaminacyjnym (w przypadku zdających) lub kiedy obserwują przebieg egzaminu, siedząc albo stojąc </w:t>
      </w:r>
      <w:r w:rsidRPr="00E07E2E">
        <w:rPr>
          <w:rFonts w:ascii="Times New Roman" w:eastAsia="Calibri" w:hAnsi="Times New Roman" w:cs="Times New Roman"/>
          <w:sz w:val="24"/>
          <w:szCs w:val="24"/>
        </w:rPr>
        <w:br/>
        <w:t>(w przypadku członków zespołu nadzorującego i innych osób zaangażowanych w przeprowadzanie egzaminu w danej sali).</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3"/>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3"/>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sz w:val="24"/>
          <w:szCs w:val="24"/>
        </w:rPr>
        <w:t>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w:t>
      </w:r>
    </w:p>
    <w:p w:rsidR="00E07E2E" w:rsidRPr="00E07E2E" w:rsidRDefault="00E07E2E" w:rsidP="00750D1C">
      <w:pPr>
        <w:spacing w:after="0" w:line="360" w:lineRule="auto"/>
        <w:jc w:val="both"/>
        <w:rPr>
          <w:rFonts w:ascii="Times New Roman" w:eastAsia="Calibri" w:hAnsi="Times New Roman" w:cs="Times New Roman"/>
          <w:sz w:val="24"/>
          <w:szCs w:val="24"/>
        </w:rPr>
      </w:pPr>
    </w:p>
    <w:tbl>
      <w:tblPr>
        <w:tblStyle w:val="Tabela-Siatka2"/>
        <w:tblW w:w="0" w:type="auto"/>
        <w:tblInd w:w="421" w:type="dxa"/>
        <w:tblCellMar>
          <w:top w:w="113" w:type="dxa"/>
          <w:bottom w:w="113" w:type="dxa"/>
        </w:tblCellMar>
        <w:tblLook w:val="04A0"/>
      </w:tblPr>
      <w:tblGrid>
        <w:gridCol w:w="8641"/>
      </w:tblGrid>
      <w:tr w:rsidR="00E07E2E" w:rsidRPr="00E07E2E" w:rsidTr="00E07E2E">
        <w:tc>
          <w:tcPr>
            <w:tcW w:w="8641" w:type="dxa"/>
            <w:tcBorders>
              <w:top w:val="nil"/>
              <w:left w:val="nil"/>
              <w:bottom w:val="nil"/>
              <w:right w:val="nil"/>
            </w:tcBorders>
            <w:shd w:val="clear" w:color="auto" w:fill="DEEAF6"/>
          </w:tcPr>
          <w:p w:rsidR="00E07E2E" w:rsidRPr="00E07E2E" w:rsidRDefault="00E07E2E" w:rsidP="00750D1C">
            <w:pPr>
              <w:spacing w:line="360" w:lineRule="auto"/>
              <w:jc w:val="both"/>
              <w:rPr>
                <w:rFonts w:cs="Times New Roman"/>
                <w:b/>
                <w:sz w:val="24"/>
                <w:szCs w:val="24"/>
              </w:rPr>
            </w:pPr>
            <w:r w:rsidRPr="00E07E2E">
              <w:rPr>
                <w:rFonts w:cs="Times New Roman"/>
                <w:b/>
                <w:sz w:val="24"/>
                <w:szCs w:val="24"/>
              </w:rPr>
              <w:lastRenderedPageBreak/>
              <w:t>Szczegółowe rozwiązania techniczne związane z organizacją pracy zdających, którzy ze względów zdrowotnych nie mogą zakrywać ust i nosa</w:t>
            </w:r>
          </w:p>
          <w:p w:rsidR="00E07E2E" w:rsidRPr="00E07E2E" w:rsidRDefault="00E07E2E" w:rsidP="00750D1C">
            <w:pPr>
              <w:spacing w:line="360" w:lineRule="auto"/>
              <w:jc w:val="both"/>
              <w:rPr>
                <w:rFonts w:cs="Times New Roman"/>
                <w:sz w:val="24"/>
                <w:szCs w:val="24"/>
              </w:rPr>
            </w:pPr>
          </w:p>
          <w:p w:rsidR="00E07E2E" w:rsidRPr="00E07E2E" w:rsidRDefault="00E07E2E" w:rsidP="003D6649">
            <w:pPr>
              <w:numPr>
                <w:ilvl w:val="0"/>
                <w:numId w:val="68"/>
              </w:numPr>
              <w:spacing w:after="0" w:line="360" w:lineRule="auto"/>
              <w:contextualSpacing/>
              <w:jc w:val="both"/>
              <w:rPr>
                <w:rFonts w:cs="Times New Roman"/>
                <w:sz w:val="24"/>
                <w:szCs w:val="24"/>
              </w:rPr>
            </w:pPr>
            <w:r w:rsidRPr="00E07E2E">
              <w:rPr>
                <w:rFonts w:cs="Times New Roman"/>
                <w:sz w:val="24"/>
                <w:szCs w:val="24"/>
              </w:rPr>
              <w:t xml:space="preserve">Sytuacja, w której dany zdający ze względów zdrowotnych nie może zakrywać </w:t>
            </w:r>
            <w:r w:rsidRPr="00E07E2E">
              <w:rPr>
                <w:rFonts w:cs="Times New Roman"/>
                <w:sz w:val="24"/>
                <w:szCs w:val="24"/>
              </w:rPr>
              <w:br/>
              <w:t xml:space="preserve">ust i nosa, powinna zostać zgłoszona dyrektorowi szkoły nie później </w:t>
            </w:r>
            <w:r w:rsidRPr="00E07E2E">
              <w:rPr>
                <w:rFonts w:cs="Times New Roman"/>
                <w:sz w:val="24"/>
                <w:szCs w:val="24"/>
              </w:rPr>
              <w:br/>
              <w:t>niż na tydzień przed terminem przystępowania do egzaminu.</w:t>
            </w:r>
          </w:p>
          <w:p w:rsidR="00E07E2E" w:rsidRPr="00E07E2E" w:rsidRDefault="00E07E2E" w:rsidP="00750D1C">
            <w:pPr>
              <w:spacing w:line="360" w:lineRule="auto"/>
              <w:jc w:val="both"/>
              <w:rPr>
                <w:rFonts w:cs="Times New Roman"/>
                <w:sz w:val="24"/>
                <w:szCs w:val="24"/>
              </w:rPr>
            </w:pPr>
          </w:p>
          <w:p w:rsidR="00E07E2E" w:rsidRPr="00E07E2E" w:rsidRDefault="00E07E2E" w:rsidP="003D6649">
            <w:pPr>
              <w:numPr>
                <w:ilvl w:val="0"/>
                <w:numId w:val="68"/>
              </w:numPr>
              <w:spacing w:after="0" w:line="360" w:lineRule="auto"/>
              <w:contextualSpacing/>
              <w:jc w:val="both"/>
              <w:rPr>
                <w:rFonts w:cs="Times New Roman"/>
                <w:sz w:val="24"/>
                <w:szCs w:val="24"/>
              </w:rPr>
            </w:pPr>
            <w:r w:rsidRPr="00E07E2E">
              <w:rPr>
                <w:rFonts w:cs="Times New Roman"/>
                <w:sz w:val="24"/>
                <w:szCs w:val="24"/>
              </w:rPr>
              <w:t>Dyrektor szkoły niezwłocznie przekazuje informację o konieczności organizacji egzaminu w odrębnej sali egzaminacyjnej dyrektorowi okręgowej komisji egzaminacyjnej oraz postępuje zgodnie z informacją określoną w pkt 3.6.3.</w:t>
            </w:r>
          </w:p>
        </w:tc>
      </w:tr>
    </w:tbl>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3"/>
        </w:numPr>
        <w:spacing w:after="0" w:line="360" w:lineRule="auto"/>
        <w:contextualSpacing/>
        <w:jc w:val="both"/>
        <w:rPr>
          <w:rFonts w:ascii="Times New Roman" w:eastAsia="Calibri" w:hAnsi="Times New Roman" w:cs="Times New Roman"/>
          <w:b/>
          <w:color w:val="FFFFFF"/>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sz w:val="24"/>
          <w:szCs w:val="24"/>
        </w:rPr>
        <w:t>[…]</w:t>
      </w:r>
    </w:p>
    <w:p w:rsidR="00E07E2E" w:rsidRPr="00E07E2E" w:rsidRDefault="00E07E2E" w:rsidP="003D6649">
      <w:pPr>
        <w:numPr>
          <w:ilvl w:val="0"/>
          <w:numId w:val="73"/>
        </w:numPr>
        <w:spacing w:after="0" w:line="360" w:lineRule="auto"/>
        <w:contextualSpacing/>
        <w:jc w:val="both"/>
        <w:rPr>
          <w:rFonts w:ascii="Times New Roman" w:eastAsia="Calibri" w:hAnsi="Times New Roman" w:cs="Times New Roman"/>
          <w:b/>
          <w:color w:val="FFFFFF"/>
          <w:sz w:val="24"/>
          <w:szCs w:val="24"/>
        </w:rPr>
      </w:pPr>
    </w:p>
    <w:p w:rsidR="00E07E2E" w:rsidRPr="00E07E2E" w:rsidRDefault="00E07E2E" w:rsidP="00750D1C">
      <w:pPr>
        <w:shd w:val="clear" w:color="auto" w:fill="FFC000"/>
        <w:spacing w:after="0" w:line="360" w:lineRule="auto"/>
        <w:jc w:val="both"/>
        <w:rPr>
          <w:rFonts w:ascii="Times New Roman" w:eastAsia="Calibri" w:hAnsi="Times New Roman" w:cs="Times New Roman"/>
          <w:b/>
          <w:color w:val="000000"/>
          <w:sz w:val="24"/>
          <w:szCs w:val="24"/>
        </w:rPr>
      </w:pPr>
      <w:r w:rsidRPr="00E07E2E">
        <w:rPr>
          <w:rFonts w:ascii="Times New Roman" w:eastAsia="Calibri" w:hAnsi="Times New Roman" w:cs="Times New Roman"/>
          <w:b/>
          <w:color w:val="000000"/>
          <w:sz w:val="24"/>
          <w:szCs w:val="24"/>
        </w:rPr>
        <w:t xml:space="preserve">Sekcja 3. </w:t>
      </w:r>
    </w:p>
    <w:p w:rsidR="00E07E2E" w:rsidRPr="00E07E2E" w:rsidRDefault="00E07E2E" w:rsidP="00750D1C">
      <w:pPr>
        <w:shd w:val="clear" w:color="auto" w:fill="E7E6E6"/>
        <w:spacing w:after="0" w:line="360" w:lineRule="auto"/>
        <w:jc w:val="both"/>
        <w:rPr>
          <w:rFonts w:ascii="Times New Roman" w:eastAsia="Calibri" w:hAnsi="Times New Roman" w:cs="Times New Roman"/>
          <w:color w:val="E7E6E6"/>
          <w:sz w:val="24"/>
          <w:szCs w:val="24"/>
        </w:rPr>
      </w:pPr>
      <w:r w:rsidRPr="00E07E2E">
        <w:rPr>
          <w:rFonts w:ascii="Times New Roman" w:eastAsia="Calibri" w:hAnsi="Times New Roman" w:cs="Times New Roman"/>
          <w:i/>
          <w:sz w:val="24"/>
          <w:szCs w:val="24"/>
        </w:rPr>
        <w:t xml:space="preserve">Środki bezpieczeństwa związane z </w:t>
      </w:r>
      <w:r w:rsidRPr="00E07E2E">
        <w:rPr>
          <w:rFonts w:ascii="Times New Roman" w:eastAsia="Calibri" w:hAnsi="Times New Roman" w:cs="Times New Roman"/>
          <w:b/>
          <w:i/>
          <w:sz w:val="24"/>
          <w:szCs w:val="24"/>
        </w:rPr>
        <w:t>organizacją przestrzeni, budynków, pomieszczeń</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Przy wejściu do szkoły należy wywiesić informację:</w:t>
      </w:r>
    </w:p>
    <w:p w:rsidR="00E07E2E" w:rsidRPr="00E07E2E" w:rsidRDefault="00E07E2E" w:rsidP="003D6649">
      <w:pPr>
        <w:numPr>
          <w:ilvl w:val="0"/>
          <w:numId w:val="76"/>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dotyczącą objawów COVID-19 oraz sposobów zapobiegania zakażeniu SARS-CoV-2</w:t>
      </w:r>
    </w:p>
    <w:p w:rsidR="00E07E2E" w:rsidRPr="00E07E2E" w:rsidRDefault="00E07E2E" w:rsidP="003D6649">
      <w:pPr>
        <w:numPr>
          <w:ilvl w:val="0"/>
          <w:numId w:val="76"/>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zawierającą nazwę, adres oraz numer telefonu do najbliższej stacji sanitarno-epidemiologicznej</w:t>
      </w:r>
    </w:p>
    <w:p w:rsidR="00E07E2E" w:rsidRPr="00E07E2E" w:rsidRDefault="00E07E2E" w:rsidP="003D6649">
      <w:pPr>
        <w:numPr>
          <w:ilvl w:val="0"/>
          <w:numId w:val="76"/>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zawierającą adres oraz numer telefonu najbliższego oddziału zakaźnego</w:t>
      </w:r>
    </w:p>
    <w:p w:rsidR="00E07E2E" w:rsidRPr="00E07E2E" w:rsidRDefault="00E07E2E" w:rsidP="003D6649">
      <w:pPr>
        <w:numPr>
          <w:ilvl w:val="0"/>
          <w:numId w:val="76"/>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zawierającą numery telefonów do służb medycznych</w:t>
      </w:r>
    </w:p>
    <w:p w:rsidR="00E07E2E" w:rsidRPr="00E07E2E" w:rsidRDefault="00E07E2E" w:rsidP="003D6649">
      <w:pPr>
        <w:numPr>
          <w:ilvl w:val="0"/>
          <w:numId w:val="76"/>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zawierającą numer infolinii NFZ w sprawie SARS-CoV-2 (800 190 590).</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ind w:left="567"/>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Aktualne informacje na temat SARS-CoV-2 są dostępne na stronie internetowej GIS: </w:t>
      </w:r>
      <w:hyperlink r:id="rId7" w:history="1">
        <w:r w:rsidRPr="00E07E2E">
          <w:rPr>
            <w:rFonts w:ascii="Times New Roman" w:eastAsia="Calibri" w:hAnsi="Times New Roman" w:cs="Times New Roman"/>
            <w:color w:val="0563C1"/>
            <w:sz w:val="24"/>
            <w:szCs w:val="24"/>
            <w:u w:val="single"/>
          </w:rPr>
          <w:t>www.gov.pl/koronawirus</w:t>
        </w:r>
      </w:hyperlink>
      <w:r w:rsidRPr="00E07E2E">
        <w:rPr>
          <w:rFonts w:ascii="Times New Roman" w:eastAsia="Calibri" w:hAnsi="Times New Roman" w:cs="Times New Roman"/>
          <w:sz w:val="24"/>
          <w:szCs w:val="24"/>
        </w:rPr>
        <w:t xml:space="preserve">. </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Przy wejściu do szkoły należy </w:t>
      </w:r>
      <w:r w:rsidRPr="00E07E2E">
        <w:rPr>
          <w:rFonts w:ascii="Times New Roman" w:eastAsia="Calibri" w:hAnsi="Times New Roman" w:cs="Times New Roman"/>
          <w:bCs/>
          <w:sz w:val="24"/>
          <w:szCs w:val="24"/>
        </w:rPr>
        <w:t>umieścić płyn do dezynfekcji rąk (środek na bazie alkoholu, min. 60%), instrukcję właściwej dezynfekcji oraz zamieścić informację o obli</w:t>
      </w:r>
      <w:r w:rsidR="00750D1C">
        <w:rPr>
          <w:rFonts w:ascii="Times New Roman" w:eastAsia="Calibri" w:hAnsi="Times New Roman" w:cs="Times New Roman"/>
          <w:bCs/>
          <w:sz w:val="24"/>
          <w:szCs w:val="24"/>
        </w:rPr>
        <w:t>gatoryjnym korzystaniu z </w:t>
      </w:r>
      <w:r w:rsidRPr="00E07E2E">
        <w:rPr>
          <w:rFonts w:ascii="Times New Roman" w:eastAsia="Calibri" w:hAnsi="Times New Roman" w:cs="Times New Roman"/>
          <w:bCs/>
          <w:sz w:val="24"/>
          <w:szCs w:val="24"/>
        </w:rPr>
        <w:t>tego płynu przez wszystkie osoby wchodzące na teren szkoły</w:t>
      </w:r>
      <w:r w:rsidRPr="00E07E2E">
        <w:rPr>
          <w:rFonts w:ascii="Times New Roman" w:eastAsia="Calibri" w:hAnsi="Times New Roman" w:cs="Times New Roman"/>
          <w:sz w:val="24"/>
          <w:szCs w:val="24"/>
        </w:rPr>
        <w:t xml:space="preserve">. </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Płyn do dezynfekcji rąk powinien być również dostępny w każdej sali egzaminacyjnej. Obok płynu należy umieścić informację na temat prawidłowej dezynfekcji rąk.</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color w:val="FF0000"/>
          <w:sz w:val="24"/>
          <w:szCs w:val="24"/>
          <w:highlight w:val="yellow"/>
        </w:rPr>
        <w:t>[!]</w:t>
      </w:r>
      <w:r w:rsidRPr="00E07E2E">
        <w:rPr>
          <w:rFonts w:ascii="Times New Roman" w:eastAsia="Calibri" w:hAnsi="Times New Roman" w:cs="Times New Roman"/>
          <w:sz w:val="24"/>
          <w:szCs w:val="24"/>
        </w:rPr>
        <w:t>[…]</w:t>
      </w:r>
    </w:p>
    <w:p w:rsidR="00E07E2E" w:rsidRPr="00E07E2E" w:rsidRDefault="00E07E2E" w:rsidP="00750D1C">
      <w:pPr>
        <w:spacing w:after="0" w:line="36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E07E2E">
        <w:rPr>
          <w:rFonts w:ascii="Times New Roman" w:eastAsia="Calibri" w:hAnsi="Times New Roman" w:cs="Times New Roman"/>
          <w:sz w:val="24"/>
          <w:szCs w:val="24"/>
          <w:u w:val="single"/>
        </w:rPr>
        <w:t>zaleca się</w:t>
      </w:r>
      <w:r w:rsidRPr="00E07E2E">
        <w:rPr>
          <w:rFonts w:ascii="Times New Roman" w:eastAsia="Calibri" w:hAnsi="Times New Roman" w:cs="Times New Roman"/>
          <w:sz w:val="24"/>
          <w:szCs w:val="24"/>
        </w:rPr>
        <w:t xml:space="preserve"> – jeżeli tylko pozwalają na to warunki lokalowe oraz zasoby ludzkie – </w:t>
      </w:r>
      <w:r w:rsidRPr="00E07E2E">
        <w:rPr>
          <w:rFonts w:ascii="Times New Roman" w:eastAsia="Calibri" w:hAnsi="Times New Roman" w:cs="Times New Roman"/>
          <w:sz w:val="24"/>
          <w:szCs w:val="24"/>
          <w:u w:val="single"/>
        </w:rPr>
        <w:t>przeprowadzanie egzaminu w salach z możliwie jak najmniejszą liczbą osób w każdej sali</w:t>
      </w:r>
      <w:r w:rsidRPr="00E07E2E">
        <w:rPr>
          <w:rFonts w:ascii="Times New Roman" w:eastAsia="Calibri" w:hAnsi="Times New Roman" w:cs="Times New Roman"/>
          <w:sz w:val="24"/>
          <w:szCs w:val="24"/>
        </w:rPr>
        <w:t>.</w:t>
      </w:r>
    </w:p>
    <w:p w:rsidR="00E07E2E" w:rsidRPr="00E07E2E" w:rsidRDefault="00E07E2E" w:rsidP="00750D1C">
      <w:pPr>
        <w:spacing w:after="0" w:line="36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Ławki w sali egzaminacyjnej należy ustawić w taki sposób, aby pomiędzy zdającymi zachowany był </w:t>
      </w:r>
      <w:r w:rsidRPr="00E07E2E">
        <w:rPr>
          <w:rFonts w:ascii="Times New Roman" w:eastAsia="Calibri" w:hAnsi="Times New Roman" w:cs="Times New Roman"/>
          <w:sz w:val="24"/>
          <w:szCs w:val="24"/>
          <w:u w:val="single"/>
        </w:rPr>
        <w:t>co najmniej</w:t>
      </w:r>
      <w:r w:rsidRPr="00E07E2E">
        <w:rPr>
          <w:rFonts w:ascii="Times New Roman" w:eastAsia="Calibri" w:hAnsi="Times New Roman" w:cs="Times New Roman"/>
          <w:sz w:val="24"/>
          <w:szCs w:val="24"/>
        </w:rPr>
        <w:t xml:space="preserve"> 1,5-metrowy odstęp </w:t>
      </w:r>
      <w:r w:rsidRPr="00E07E2E">
        <w:rPr>
          <w:rFonts w:ascii="Times New Roman" w:eastAsia="Calibri" w:hAnsi="Times New Roman" w:cs="Times New Roman"/>
          <w:sz w:val="24"/>
          <w:szCs w:val="24"/>
          <w:u w:val="single"/>
        </w:rPr>
        <w:t>w każdym kierunku</w:t>
      </w:r>
      <w:r w:rsidRPr="00E07E2E">
        <w:rPr>
          <w:rFonts w:ascii="Times New Roman" w:eastAsia="Calibri" w:hAnsi="Times New Roman" w:cs="Times New Roman"/>
          <w:sz w:val="24"/>
          <w:szCs w:val="24"/>
        </w:rPr>
        <w:t xml:space="preserve">. Na rysunku poniżej przedstawiono </w:t>
      </w:r>
      <w:r w:rsidRPr="00E07E2E">
        <w:rPr>
          <w:rFonts w:ascii="Times New Roman" w:eastAsia="Calibri" w:hAnsi="Times New Roman" w:cs="Times New Roman"/>
          <w:sz w:val="24"/>
          <w:szCs w:val="24"/>
          <w:u w:val="single"/>
        </w:rPr>
        <w:t>przykładowy</w:t>
      </w:r>
      <w:r w:rsidRPr="00E07E2E">
        <w:rPr>
          <w:rFonts w:ascii="Times New Roman" w:eastAsia="Calibri" w:hAnsi="Times New Roman" w:cs="Times New Roman"/>
          <w:sz w:val="24"/>
          <w:szCs w:val="24"/>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sidRPr="00E07E2E">
        <w:rPr>
          <w:rFonts w:ascii="Times New Roman" w:eastAsia="Calibri" w:hAnsi="Times New Roman" w:cs="Times New Roman"/>
          <w:sz w:val="24"/>
          <w:szCs w:val="24"/>
          <w:u w:val="single"/>
        </w:rPr>
        <w:t>co najmniej 1,5 m</w:t>
      </w:r>
      <w:r w:rsidRPr="00E07E2E">
        <w:rPr>
          <w:rFonts w:ascii="Times New Roman" w:eastAsia="Calibri" w:hAnsi="Times New Roman" w:cs="Times New Roman"/>
          <w:sz w:val="24"/>
          <w:szCs w:val="24"/>
        </w:rPr>
        <w:t>.</w:t>
      </w:r>
    </w:p>
    <w:p w:rsidR="00E07E2E" w:rsidRPr="00E07E2E" w:rsidRDefault="00E07E2E" w:rsidP="00750D1C">
      <w:pPr>
        <w:spacing w:after="0" w:line="240" w:lineRule="auto"/>
        <w:ind w:left="720"/>
        <w:contextualSpacing/>
        <w:jc w:val="both"/>
        <w:rPr>
          <w:rFonts w:ascii="Times New Roman" w:eastAsia="Calibri" w:hAnsi="Times New Roman" w:cs="Times New Roman"/>
          <w:sz w:val="24"/>
          <w:szCs w:val="24"/>
        </w:rPr>
      </w:pPr>
      <w:r w:rsidRPr="00E07E2E">
        <w:rPr>
          <w:rFonts w:ascii="Times New Roman" w:eastAsia="Calibri" w:hAnsi="Times New Roman" w:cs="Times New Roman"/>
          <w:noProof/>
          <w:sz w:val="24"/>
          <w:szCs w:val="24"/>
          <w:lang w:eastAsia="pl-PL"/>
        </w:rPr>
        <w:drawing>
          <wp:anchor distT="0" distB="0" distL="114300" distR="114300" simplePos="0" relativeHeight="251659264" behindDoc="0" locked="0" layoutInCell="1" allowOverlap="1">
            <wp:simplePos x="0" y="0"/>
            <wp:positionH relativeFrom="column">
              <wp:posOffset>1118870</wp:posOffset>
            </wp:positionH>
            <wp:positionV relativeFrom="paragraph">
              <wp:posOffset>14605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anchor>
        </w:drawing>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tbl>
      <w:tblPr>
        <w:tblStyle w:val="Tabela-Siatka2"/>
        <w:tblW w:w="0" w:type="auto"/>
        <w:tblInd w:w="421" w:type="dxa"/>
        <w:tblCellMar>
          <w:top w:w="113" w:type="dxa"/>
          <w:bottom w:w="113" w:type="dxa"/>
        </w:tblCellMar>
        <w:tblLook w:val="04A0"/>
      </w:tblPr>
      <w:tblGrid>
        <w:gridCol w:w="8641"/>
      </w:tblGrid>
      <w:tr w:rsidR="00E07E2E" w:rsidRPr="00E07E2E" w:rsidTr="00E07E2E">
        <w:tc>
          <w:tcPr>
            <w:tcW w:w="8641" w:type="dxa"/>
            <w:tcBorders>
              <w:top w:val="nil"/>
              <w:left w:val="nil"/>
              <w:bottom w:val="nil"/>
              <w:right w:val="nil"/>
            </w:tcBorders>
            <w:shd w:val="clear" w:color="auto" w:fill="DEEAF6"/>
          </w:tcPr>
          <w:p w:rsidR="00E07E2E" w:rsidRPr="00E07E2E" w:rsidRDefault="00E07E2E" w:rsidP="00750D1C">
            <w:pPr>
              <w:shd w:val="clear" w:color="auto" w:fill="D9E2F3"/>
              <w:spacing w:line="360" w:lineRule="auto"/>
              <w:jc w:val="both"/>
              <w:rPr>
                <w:rFonts w:cs="Times New Roman"/>
                <w:b/>
                <w:sz w:val="24"/>
                <w:szCs w:val="24"/>
              </w:rPr>
            </w:pPr>
            <w:r w:rsidRPr="00E07E2E">
              <w:rPr>
                <w:rFonts w:cs="Times New Roman"/>
                <w:b/>
                <w:sz w:val="24"/>
                <w:szCs w:val="24"/>
                <w:shd w:val="clear" w:color="auto" w:fill="D9E2F3"/>
              </w:rPr>
              <w:lastRenderedPageBreak/>
              <w:t>Szczegółowe rozwiązania techniczne związane z koniecznością zmiany liczby sal egzaminacyjnych</w:t>
            </w:r>
          </w:p>
          <w:p w:rsidR="00E07E2E" w:rsidRPr="00E07E2E" w:rsidRDefault="00E07E2E" w:rsidP="00750D1C">
            <w:pPr>
              <w:spacing w:line="360" w:lineRule="auto"/>
              <w:jc w:val="both"/>
              <w:rPr>
                <w:rFonts w:cs="Times New Roman"/>
                <w:sz w:val="24"/>
                <w:szCs w:val="24"/>
              </w:rPr>
            </w:pPr>
          </w:p>
          <w:p w:rsidR="00E07E2E" w:rsidRPr="00E07E2E" w:rsidRDefault="00E07E2E" w:rsidP="003D6649">
            <w:pPr>
              <w:numPr>
                <w:ilvl w:val="0"/>
                <w:numId w:val="69"/>
              </w:numPr>
              <w:spacing w:after="0" w:line="360" w:lineRule="auto"/>
              <w:contextualSpacing/>
              <w:jc w:val="both"/>
              <w:rPr>
                <w:rFonts w:cs="Times New Roman"/>
                <w:sz w:val="24"/>
                <w:szCs w:val="24"/>
              </w:rPr>
            </w:pPr>
            <w:r w:rsidRPr="00E07E2E">
              <w:rPr>
                <w:rFonts w:cs="Times New Roman"/>
                <w:sz w:val="24"/>
                <w:szCs w:val="24"/>
              </w:rPr>
              <w:t>Jeżeli konieczność zapewnienia odpowiedniej odległości pomiędzy zdającymi powoduje konieczność zwiększenia liczby sal, w których jest przeprowadzany egzamin, należy liczbę tych sal odpowiednio zwiększyć.</w:t>
            </w:r>
          </w:p>
          <w:p w:rsidR="00E07E2E" w:rsidRPr="00E07E2E" w:rsidRDefault="00E07E2E" w:rsidP="00750D1C">
            <w:pPr>
              <w:spacing w:line="360" w:lineRule="auto"/>
              <w:jc w:val="both"/>
              <w:rPr>
                <w:rFonts w:cs="Times New Roman"/>
                <w:sz w:val="24"/>
                <w:szCs w:val="24"/>
              </w:rPr>
            </w:pPr>
          </w:p>
          <w:p w:rsidR="00E07E2E" w:rsidRPr="00E07E2E" w:rsidRDefault="00E07E2E" w:rsidP="003D6649">
            <w:pPr>
              <w:numPr>
                <w:ilvl w:val="0"/>
                <w:numId w:val="69"/>
              </w:numPr>
              <w:spacing w:after="0" w:line="360" w:lineRule="auto"/>
              <w:contextualSpacing/>
              <w:jc w:val="both"/>
              <w:rPr>
                <w:rFonts w:cs="Times New Roman"/>
                <w:sz w:val="24"/>
                <w:szCs w:val="24"/>
              </w:rPr>
            </w:pPr>
            <w:r w:rsidRPr="00E07E2E">
              <w:rPr>
                <w:rFonts w:cs="Times New Roman"/>
                <w:sz w:val="24"/>
                <w:szCs w:val="24"/>
              </w:rPr>
              <w:t xml:space="preserve">Zwiększenie liczby sal, w których jest przeprowadzany dany egzamin, wiąże się z koniecznością zapewnienia zespołów nadzorujących, zgodnie z warunkami określonymi we właściwym rozporządzeniu, z uwzględnieniem zasad opisanych </w:t>
            </w:r>
            <w:r w:rsidRPr="00E07E2E">
              <w:rPr>
                <w:rFonts w:cs="Times New Roman"/>
                <w:sz w:val="24"/>
                <w:szCs w:val="24"/>
              </w:rPr>
              <w:br/>
              <w:t xml:space="preserve">w rozporządzeniu Ministra Edukacji Narodowej z dnia 20 marca 2020 r. w sprawie szczególnych rozwiązań w okresie czasowego ograniczenia funkcjonowania jednostek systemu oświaty w związku z zapobieganiem, przeciwdziałaniem </w:t>
            </w:r>
            <w:r w:rsidRPr="00E07E2E">
              <w:rPr>
                <w:rFonts w:cs="Times New Roman"/>
                <w:sz w:val="24"/>
                <w:szCs w:val="24"/>
              </w:rPr>
              <w:br/>
              <w:t>i zwalczaniem COVID-19 (Dz.U. poz. 493, z późn. zm.).</w:t>
            </w:r>
          </w:p>
          <w:p w:rsidR="00E07E2E" w:rsidRPr="00E07E2E" w:rsidRDefault="00E07E2E" w:rsidP="00750D1C">
            <w:pPr>
              <w:spacing w:line="360" w:lineRule="auto"/>
              <w:ind w:left="720"/>
              <w:contextualSpacing/>
              <w:jc w:val="both"/>
              <w:rPr>
                <w:rFonts w:cs="Times New Roman"/>
                <w:sz w:val="24"/>
                <w:szCs w:val="24"/>
              </w:rPr>
            </w:pPr>
          </w:p>
          <w:p w:rsidR="00E07E2E" w:rsidRPr="00E07E2E" w:rsidRDefault="00E07E2E" w:rsidP="003D6649">
            <w:pPr>
              <w:numPr>
                <w:ilvl w:val="0"/>
                <w:numId w:val="69"/>
              </w:numPr>
              <w:spacing w:after="0" w:line="360" w:lineRule="auto"/>
              <w:contextualSpacing/>
              <w:jc w:val="both"/>
              <w:rPr>
                <w:rFonts w:cs="Times New Roman"/>
                <w:sz w:val="24"/>
                <w:szCs w:val="24"/>
              </w:rPr>
            </w:pPr>
            <w:r w:rsidRPr="00E07E2E">
              <w:rPr>
                <w:rFonts w:cs="Times New Roman"/>
                <w:sz w:val="24"/>
                <w:szCs w:val="24"/>
              </w:rPr>
              <w:t>Jeżeli chodzi o modyfikowanie liczby sal w systemach informatycznych, to:</w:t>
            </w:r>
          </w:p>
          <w:p w:rsidR="00E07E2E" w:rsidRPr="00E07E2E" w:rsidRDefault="00E07E2E" w:rsidP="003D6649">
            <w:pPr>
              <w:numPr>
                <w:ilvl w:val="0"/>
                <w:numId w:val="66"/>
              </w:numPr>
              <w:spacing w:after="0" w:line="360" w:lineRule="auto"/>
              <w:contextualSpacing/>
              <w:jc w:val="both"/>
              <w:rPr>
                <w:rFonts w:cs="Times New Roman"/>
                <w:sz w:val="24"/>
                <w:szCs w:val="24"/>
              </w:rPr>
            </w:pPr>
            <w:r w:rsidRPr="00E07E2E">
              <w:rPr>
                <w:rFonts w:cs="Times New Roman"/>
                <w:sz w:val="24"/>
                <w:szCs w:val="24"/>
              </w:rPr>
              <w:t>w przypadku E8 […] – konieczne jest wprowadzenie zmiany przypisania zdających do sal w SIOEO</w:t>
            </w:r>
          </w:p>
          <w:p w:rsidR="00E07E2E" w:rsidRPr="00E07E2E" w:rsidRDefault="00E07E2E" w:rsidP="003D6649">
            <w:pPr>
              <w:numPr>
                <w:ilvl w:val="0"/>
                <w:numId w:val="66"/>
              </w:numPr>
              <w:spacing w:after="0" w:line="360" w:lineRule="auto"/>
              <w:contextualSpacing/>
              <w:jc w:val="both"/>
              <w:rPr>
                <w:rFonts w:cs="Times New Roman"/>
                <w:sz w:val="24"/>
                <w:szCs w:val="24"/>
              </w:rPr>
            </w:pPr>
            <w:r w:rsidRPr="00E07E2E">
              <w:rPr>
                <w:rFonts w:cs="Times New Roman"/>
                <w:sz w:val="24"/>
                <w:szCs w:val="24"/>
              </w:rPr>
              <w:t>[…].</w:t>
            </w:r>
          </w:p>
          <w:p w:rsidR="00E07E2E" w:rsidRPr="00E07E2E" w:rsidRDefault="00E07E2E" w:rsidP="00750D1C">
            <w:pPr>
              <w:spacing w:line="360" w:lineRule="auto"/>
              <w:jc w:val="both"/>
              <w:rPr>
                <w:rFonts w:cs="Times New Roman"/>
                <w:sz w:val="24"/>
                <w:szCs w:val="24"/>
              </w:rPr>
            </w:pPr>
          </w:p>
          <w:p w:rsidR="00E07E2E" w:rsidRPr="00E07E2E" w:rsidRDefault="00E07E2E" w:rsidP="003D6649">
            <w:pPr>
              <w:numPr>
                <w:ilvl w:val="0"/>
                <w:numId w:val="69"/>
              </w:numPr>
              <w:spacing w:after="0" w:line="360" w:lineRule="auto"/>
              <w:contextualSpacing/>
              <w:jc w:val="both"/>
              <w:rPr>
                <w:rFonts w:cs="Times New Roman"/>
                <w:sz w:val="24"/>
                <w:szCs w:val="24"/>
              </w:rPr>
            </w:pPr>
            <w:r w:rsidRPr="00E07E2E">
              <w:rPr>
                <w:rFonts w:cs="Times New Roman"/>
                <w:sz w:val="24"/>
                <w:szCs w:val="24"/>
              </w:rPr>
              <w:t xml:space="preserve">Zmiana liczby sal oraz wprowadzenie zmian w systemach informatycznych </w:t>
            </w:r>
            <w:r w:rsidRPr="00E07E2E">
              <w:rPr>
                <w:rFonts w:cs="Times New Roman"/>
                <w:sz w:val="24"/>
                <w:szCs w:val="24"/>
              </w:rPr>
              <w:br/>
              <w:t xml:space="preserve">nie skutkują zmianą złożonego zapotrzebowania na arkusze i inne materiały egzaminacyjne; zostaną one dostarczone zgodnie z pierwotnym zapotrzebowaniem. Arkusze i materiały egzaminacyjne, po ich odbiorze, należy </w:t>
            </w:r>
            <w:r w:rsidRPr="00E07E2E">
              <w:rPr>
                <w:rFonts w:cs="Times New Roman"/>
                <w:sz w:val="24"/>
                <w:szCs w:val="24"/>
              </w:rPr>
              <w:br/>
              <w:t>w dniu egzaminu odpowiednio rozdzielić na sale egzaminacyjne, zgodnie z nowym porządkiem. Sposób postępowania dotyczący płyt CD oraz kopert bezpiecznych opisano w punktach poniżej.</w:t>
            </w:r>
          </w:p>
          <w:p w:rsidR="00E07E2E" w:rsidRPr="00E07E2E" w:rsidRDefault="00E07E2E" w:rsidP="00750D1C">
            <w:pPr>
              <w:spacing w:line="360" w:lineRule="auto"/>
              <w:jc w:val="both"/>
              <w:rPr>
                <w:rFonts w:cs="Times New Roman"/>
                <w:sz w:val="24"/>
                <w:szCs w:val="24"/>
              </w:rPr>
            </w:pPr>
          </w:p>
          <w:p w:rsidR="00E07E2E" w:rsidRPr="00E07E2E" w:rsidRDefault="00E07E2E" w:rsidP="003D6649">
            <w:pPr>
              <w:numPr>
                <w:ilvl w:val="0"/>
                <w:numId w:val="69"/>
              </w:numPr>
              <w:spacing w:after="0" w:line="360" w:lineRule="auto"/>
              <w:contextualSpacing/>
              <w:jc w:val="both"/>
              <w:rPr>
                <w:rFonts w:cs="Times New Roman"/>
                <w:sz w:val="24"/>
                <w:szCs w:val="24"/>
              </w:rPr>
            </w:pPr>
            <w:r w:rsidRPr="00E07E2E">
              <w:rPr>
                <w:rFonts w:cs="Times New Roman"/>
                <w:sz w:val="24"/>
                <w:szCs w:val="24"/>
              </w:rPr>
              <w:t>W roku szkolnym 2020/2021 materiały egzaminacyjne z dodatkowych sal można zapakować do zwykłych kopert (nie muszą być to foliowe koperty zwrotne), opisując je zgodnie z instrukcją dyrektora OKE.</w:t>
            </w:r>
          </w:p>
          <w:p w:rsidR="00E07E2E" w:rsidRPr="00E07E2E" w:rsidRDefault="00E07E2E" w:rsidP="00750D1C">
            <w:pPr>
              <w:spacing w:line="360" w:lineRule="auto"/>
              <w:ind w:left="720"/>
              <w:contextualSpacing/>
              <w:jc w:val="both"/>
              <w:rPr>
                <w:rFonts w:cs="Times New Roman"/>
                <w:sz w:val="24"/>
                <w:szCs w:val="24"/>
              </w:rPr>
            </w:pPr>
          </w:p>
          <w:p w:rsidR="00E07E2E" w:rsidRPr="00E07E2E" w:rsidRDefault="00E07E2E" w:rsidP="003D6649">
            <w:pPr>
              <w:numPr>
                <w:ilvl w:val="0"/>
                <w:numId w:val="69"/>
              </w:numPr>
              <w:spacing w:after="0" w:line="360" w:lineRule="auto"/>
              <w:contextualSpacing/>
              <w:jc w:val="both"/>
              <w:rPr>
                <w:rFonts w:cs="Times New Roman"/>
                <w:sz w:val="24"/>
                <w:szCs w:val="24"/>
              </w:rPr>
            </w:pPr>
            <w:r w:rsidRPr="00E07E2E">
              <w:rPr>
                <w:rFonts w:cs="Times New Roman"/>
                <w:sz w:val="24"/>
                <w:szCs w:val="24"/>
              </w:rPr>
              <w:lastRenderedPageBreak/>
              <w:t xml:space="preserve">W roku szkolnym 2020/2021 w przypadku E8 […]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Pr="00E07E2E">
              <w:rPr>
                <w:rFonts w:cs="Times New Roman"/>
                <w:sz w:val="24"/>
                <w:szCs w:val="24"/>
              </w:rPr>
              <w:br/>
              <w:t>niż o 8:00 […]). Dyrektor szkoły może również pobrać plik .mp3 z nagraniami na dany egzamin z SIOEO. Sporządzona kopia płyty lub pobrany plik stanowi materiał egzaminacyjny objęty ochroną przed nieuprawnionym ujawnieniem, zgodnie z art. 9d ustawy o systemie oświaty.</w:t>
            </w:r>
          </w:p>
        </w:tc>
      </w:tr>
    </w:tbl>
    <w:p w:rsidR="00E07E2E" w:rsidRPr="00E07E2E" w:rsidRDefault="00E07E2E" w:rsidP="00750D1C">
      <w:pPr>
        <w:spacing w:after="0" w:line="360" w:lineRule="auto"/>
        <w:jc w:val="both"/>
        <w:rPr>
          <w:rFonts w:ascii="Times New Roman" w:eastAsia="Calibri" w:hAnsi="Times New Roman" w:cs="Times New Roman"/>
          <w:sz w:val="24"/>
          <w:szCs w:val="24"/>
          <w:shd w:val="clear" w:color="auto" w:fill="FFFFFF"/>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Miejsca dla członków zespołu nadzorującego również powinny zostać przygotowane z zachowaniem </w:t>
      </w:r>
      <w:r w:rsidRPr="00E07E2E">
        <w:rPr>
          <w:rFonts w:ascii="Times New Roman" w:eastAsia="Calibri" w:hAnsi="Times New Roman" w:cs="Times New Roman"/>
          <w:sz w:val="24"/>
          <w:szCs w:val="24"/>
          <w:u w:val="single"/>
        </w:rPr>
        <w:t>co najmniej</w:t>
      </w:r>
      <w:r w:rsidRPr="00E07E2E">
        <w:rPr>
          <w:rFonts w:ascii="Times New Roman" w:eastAsia="Calibri" w:hAnsi="Times New Roman" w:cs="Times New Roman"/>
          <w:sz w:val="24"/>
          <w:szCs w:val="24"/>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Drzwi do szkoły oraz wszystkie drzwi wewnątrz budynku powinny być otwarte, tak aby zdający oraz inne osoby uczestniczące w przeprowadzaniu egzaminu nie musiały ich otwierać. Wyjątek stanowią:</w:t>
      </w:r>
    </w:p>
    <w:p w:rsidR="00E07E2E" w:rsidRPr="00E07E2E" w:rsidRDefault="00E07E2E" w:rsidP="003D6649">
      <w:pPr>
        <w:numPr>
          <w:ilvl w:val="0"/>
          <w:numId w:val="77"/>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E8 […] z języków obcych nowożytnych w zakresie zadań na rozumienie ze słuchu, podczas których odtwarzane jest nagranie z płyty CD</w:t>
      </w:r>
    </w:p>
    <w:p w:rsidR="00E07E2E" w:rsidRPr="00E07E2E" w:rsidRDefault="00E07E2E" w:rsidP="003D6649">
      <w:pPr>
        <w:numPr>
          <w:ilvl w:val="0"/>
          <w:numId w:val="77"/>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sytuacje, w których sale egzaminacyjne są wietrzone, tak aby nie tworzyć przeciągów.</w:t>
      </w:r>
    </w:p>
    <w:p w:rsidR="00E07E2E" w:rsidRPr="00E07E2E" w:rsidRDefault="00E07E2E" w:rsidP="00750D1C">
      <w:pPr>
        <w:spacing w:after="0" w:line="360" w:lineRule="auto"/>
        <w:ind w:left="567"/>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Jeżeli ze względów bezpieczeństwa przeciwpożarowego drzwi nie mogą być otwarte, należy zapewnić regularną dezynfekcję klamek/uchwytów.</w:t>
      </w:r>
    </w:p>
    <w:p w:rsidR="00E07E2E" w:rsidRPr="00E07E2E" w:rsidRDefault="00E07E2E" w:rsidP="00750D1C">
      <w:pPr>
        <w:spacing w:after="0" w:line="36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Sale egzaminacyjne należy wietrzyć przed wpuszczeniem do nich zdających, mniej więcej co godzinę w trakcie egzaminu (jeżeli pogoda na to pozwala oraz na zewnątrz budynku nie panuje zbyt duży hałas) oraz po egzaminie, dbając o zapewnienie komfortu zdających.</w:t>
      </w:r>
    </w:p>
    <w:p w:rsidR="00E07E2E" w:rsidRPr="00E07E2E" w:rsidRDefault="00E07E2E" w:rsidP="00750D1C">
      <w:pPr>
        <w:spacing w:after="0" w:line="36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 zakresie systemów wentylacyjno-klimatyzacyjnych należy stosować się do zaleceń NIZP-PZH.</w:t>
      </w:r>
    </w:p>
    <w:p w:rsidR="00E07E2E" w:rsidRPr="00E07E2E" w:rsidRDefault="00E07E2E" w:rsidP="00750D1C">
      <w:pPr>
        <w:spacing w:after="0" w:line="24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Należy zapewnić bieżącą dezynfekcję toalet.</w:t>
      </w:r>
    </w:p>
    <w:p w:rsidR="00E07E2E" w:rsidRPr="00E07E2E" w:rsidRDefault="00E07E2E" w:rsidP="00750D1C">
      <w:pPr>
        <w:spacing w:after="0" w:line="36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 pomieszczeniach higieniczno-sanitarnych należy wywiesić plakaty z zasadami prawidłowego mycia rąk, a przy dozownikach z płynem – instrukcje na temat prawidłowej dezynfekcji rąk. Nie należy używać suszarek nawiewowych.</w:t>
      </w:r>
    </w:p>
    <w:p w:rsidR="00E07E2E" w:rsidRPr="00E07E2E" w:rsidRDefault="00E07E2E" w:rsidP="00750D1C">
      <w:pPr>
        <w:spacing w:after="0" w:line="36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Ławki oraz krzesła w sali egzaminacyjnej należy dezynfekować przed </w:t>
      </w:r>
      <w:r w:rsidRPr="00E07E2E">
        <w:rPr>
          <w:rFonts w:ascii="Times New Roman" w:eastAsia="Calibri" w:hAnsi="Times New Roman" w:cs="Times New Roman"/>
          <w:sz w:val="24"/>
          <w:szCs w:val="24"/>
        </w:rPr>
        <w:br/>
        <w:t>i po każdym egzaminie. […]</w:t>
      </w:r>
    </w:p>
    <w:p w:rsidR="00E07E2E" w:rsidRPr="00E07E2E" w:rsidRDefault="00E07E2E" w:rsidP="00750D1C">
      <w:pPr>
        <w:spacing w:after="0" w:line="36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Dezynfekować należy również:</w:t>
      </w:r>
    </w:p>
    <w:p w:rsidR="00E07E2E" w:rsidRPr="00E07E2E" w:rsidRDefault="00E07E2E" w:rsidP="003D6649">
      <w:pPr>
        <w:numPr>
          <w:ilvl w:val="0"/>
          <w:numId w:val="78"/>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t>
      </w:r>
    </w:p>
    <w:p w:rsidR="00E07E2E" w:rsidRPr="00E07E2E" w:rsidRDefault="00E07E2E" w:rsidP="003D6649">
      <w:pPr>
        <w:numPr>
          <w:ilvl w:val="0"/>
          <w:numId w:val="78"/>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t>
      </w:r>
    </w:p>
    <w:p w:rsidR="00E07E2E" w:rsidRPr="00E07E2E" w:rsidRDefault="00E07E2E" w:rsidP="003D6649">
      <w:pPr>
        <w:numPr>
          <w:ilvl w:val="0"/>
          <w:numId w:val="78"/>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sprzęt (komputery, klawiatury, dodatkowy osprzęt, np. słuchawki – jeżeli zapewnia je szkoła, urządzenia rejestrujące dźwięk podczas egzaminu, </w:t>
      </w:r>
      <w:r w:rsidRPr="00E07E2E">
        <w:rPr>
          <w:rFonts w:ascii="Times New Roman" w:eastAsia="Calibri" w:hAnsi="Times New Roman" w:cs="Times New Roman"/>
          <w:sz w:val="24"/>
          <w:szCs w:val="24"/>
        </w:rPr>
        <w:br/>
        <w:t>w przypadku gdy zdający korzysta z pomocy nauczyciela wspomagającego go w czytaniu lub pisaniu), z którego korzystają zdający, którym przyznano korzystanie z takiego sprzętu jako sposób dostosowania warunków przeprowadzania egzaminu</w:t>
      </w:r>
    </w:p>
    <w:p w:rsidR="00E07E2E" w:rsidRPr="00E07E2E" w:rsidRDefault="00E07E2E" w:rsidP="003D6649">
      <w:pPr>
        <w:numPr>
          <w:ilvl w:val="0"/>
          <w:numId w:val="78"/>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odtwarzacze płyt CD wykorzystywane do przeprowadzenia E8 […] z języka obcego nowożytnego […]</w:t>
      </w:r>
    </w:p>
    <w:p w:rsidR="00E07E2E" w:rsidRPr="00E07E2E" w:rsidRDefault="00E07E2E" w:rsidP="003D6649">
      <w:pPr>
        <w:numPr>
          <w:ilvl w:val="0"/>
          <w:numId w:val="78"/>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lastRenderedPageBreak/>
        <w:t>[…]</w:t>
      </w:r>
    </w:p>
    <w:p w:rsidR="00E07E2E" w:rsidRPr="00E07E2E" w:rsidRDefault="00E07E2E" w:rsidP="003D6649">
      <w:pPr>
        <w:numPr>
          <w:ilvl w:val="0"/>
          <w:numId w:val="78"/>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przybory piśmienne, jeżeli szkoła zdecyduje się zapewnić takie materiały dla zdających, którzy zapomnieli przynieść je na egzamin, z wyjątkiem materiałów jednorazowych, których zdający nie zwracają.</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Na terenie szkoły lub ośrodka należy wyznaczyć i przygotować pomieszczenie (wyposażone m.in. w środki ochrony osobistej i płyn dezynfekujący), w którym </w:t>
      </w:r>
      <w:r w:rsidR="00750D1C">
        <w:rPr>
          <w:rFonts w:ascii="Times New Roman" w:eastAsia="Calibri" w:hAnsi="Times New Roman" w:cs="Times New Roman"/>
          <w:sz w:val="24"/>
          <w:szCs w:val="24"/>
        </w:rPr>
        <w:t>będzie można odizolować osobę w </w:t>
      </w:r>
      <w:r w:rsidRPr="00E07E2E">
        <w:rPr>
          <w:rFonts w:ascii="Times New Roman" w:eastAsia="Calibri" w:hAnsi="Times New Roman" w:cs="Times New Roman"/>
          <w:sz w:val="24"/>
          <w:szCs w:val="24"/>
        </w:rPr>
        <w:t>przypadku stwierdzenia objawów chorobowych kompatybilnych z objawami COVID-19.</w:t>
      </w:r>
    </w:p>
    <w:p w:rsidR="00E07E2E" w:rsidRPr="00E07E2E" w:rsidRDefault="00E07E2E" w:rsidP="00750D1C">
      <w:pPr>
        <w:spacing w:after="0" w:line="36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75"/>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t>
      </w:r>
    </w:p>
    <w:p w:rsidR="00E07E2E" w:rsidRPr="00E07E2E" w:rsidRDefault="00E07E2E" w:rsidP="00750D1C">
      <w:pPr>
        <w:pStyle w:val="Akapitzlist"/>
        <w:jc w:val="both"/>
        <w:rPr>
          <w:rFonts w:ascii="Times New Roman" w:eastAsia="Calibri" w:hAnsi="Times New Roman" w:cs="Times New Roman"/>
          <w:sz w:val="24"/>
          <w:szCs w:val="24"/>
        </w:rPr>
      </w:pPr>
    </w:p>
    <w:p w:rsidR="00E07E2E" w:rsidRPr="00E07E2E" w:rsidRDefault="00E07E2E" w:rsidP="00750D1C">
      <w:pPr>
        <w:shd w:val="clear" w:color="auto" w:fill="FFC000"/>
        <w:spacing w:after="0" w:line="360" w:lineRule="auto"/>
        <w:jc w:val="both"/>
        <w:rPr>
          <w:rFonts w:ascii="Times New Roman" w:eastAsia="Calibri" w:hAnsi="Times New Roman" w:cs="Times New Roman"/>
          <w:b/>
          <w:color w:val="000000"/>
          <w:sz w:val="24"/>
          <w:szCs w:val="24"/>
        </w:rPr>
      </w:pPr>
      <w:r w:rsidRPr="00E07E2E">
        <w:rPr>
          <w:rFonts w:ascii="Times New Roman" w:eastAsia="Calibri" w:hAnsi="Times New Roman" w:cs="Times New Roman"/>
          <w:b/>
          <w:color w:val="000000"/>
          <w:sz w:val="24"/>
          <w:szCs w:val="24"/>
        </w:rPr>
        <w:t xml:space="preserve">Sekcja 4. </w:t>
      </w:r>
    </w:p>
    <w:p w:rsidR="00E07E2E" w:rsidRPr="00E07E2E" w:rsidRDefault="00E07E2E" w:rsidP="00750D1C">
      <w:pPr>
        <w:shd w:val="clear" w:color="auto" w:fill="E7E6E6"/>
        <w:spacing w:after="0" w:line="360" w:lineRule="auto"/>
        <w:jc w:val="both"/>
        <w:rPr>
          <w:rFonts w:ascii="Times New Roman" w:eastAsia="Calibri" w:hAnsi="Times New Roman" w:cs="Times New Roman"/>
          <w:sz w:val="24"/>
          <w:szCs w:val="24"/>
        </w:rPr>
      </w:pPr>
      <w:r w:rsidRPr="00E07E2E">
        <w:rPr>
          <w:rFonts w:ascii="Times New Roman" w:eastAsia="Calibri" w:hAnsi="Times New Roman" w:cs="Times New Roman"/>
          <w:i/>
          <w:sz w:val="24"/>
          <w:szCs w:val="24"/>
        </w:rPr>
        <w:t>Dodatkowe procedury bezpieczeństwa w dniu egzaminu</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9"/>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Członkowie zespołów nadzorujących powinni przejść szkolenie z zasad dotyczących bezpieczeństwa podczas egzaminu przeprowadzone przez przewodniczącego zespołu egzaminacyjnego.</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9"/>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w:t>
      </w:r>
      <w:r w:rsidR="00750D1C">
        <w:rPr>
          <w:rFonts w:ascii="Times New Roman" w:eastAsia="Calibri" w:hAnsi="Times New Roman" w:cs="Times New Roman"/>
          <w:sz w:val="24"/>
          <w:szCs w:val="24"/>
        </w:rPr>
        <w:t>iepokojących”, o których mowa w </w:t>
      </w:r>
      <w:r w:rsidRPr="00E07E2E">
        <w:rPr>
          <w:rFonts w:ascii="Times New Roman" w:eastAsia="Calibri" w:hAnsi="Times New Roman" w:cs="Times New Roman"/>
          <w:sz w:val="24"/>
          <w:szCs w:val="24"/>
        </w:rPr>
        <w:t>pkt 6.1.</w:t>
      </w:r>
    </w:p>
    <w:p w:rsidR="00E07E2E" w:rsidRPr="00E07E2E" w:rsidRDefault="00E07E2E" w:rsidP="00750D1C">
      <w:pPr>
        <w:spacing w:after="0" w:line="36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79"/>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Paczki należy odebrać od kuriera i otwierać w rękawiczkach. Po odebraniu paczek od kuriera można przetrzeć je szmatką z płynem dezynfekującym.</w:t>
      </w:r>
    </w:p>
    <w:p w:rsidR="00E07E2E" w:rsidRPr="00E07E2E" w:rsidRDefault="00E07E2E" w:rsidP="00750D1C">
      <w:pPr>
        <w:spacing w:after="0" w:line="36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79"/>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lastRenderedPageBreak/>
        <w:t xml:space="preserve">Członkowie zespołu nadzorującego w rękawiczkach odbierają arkusze </w:t>
      </w:r>
      <w:r w:rsidRPr="00E07E2E">
        <w:rPr>
          <w:rFonts w:ascii="Times New Roman" w:eastAsia="Calibri" w:hAnsi="Times New Roman" w:cs="Times New Roman"/>
          <w:sz w:val="24"/>
          <w:szCs w:val="24"/>
        </w:rPr>
        <w:br/>
        <w:t>od przewodniczącego zespołu egzaminacyjnego. Arkusze są rozdawane zdającym również przez osoby, które mają założone rękawiczki, oraz mają zakryte usta i nos.</w:t>
      </w:r>
    </w:p>
    <w:p w:rsidR="00E07E2E" w:rsidRPr="00E07E2E" w:rsidRDefault="00E07E2E" w:rsidP="00750D1C">
      <w:pPr>
        <w:spacing w:after="0" w:line="360" w:lineRule="auto"/>
        <w:ind w:left="720"/>
        <w:contextualSpacing/>
        <w:jc w:val="both"/>
        <w:rPr>
          <w:rFonts w:ascii="Times New Roman" w:eastAsia="Calibri" w:hAnsi="Times New Roman" w:cs="Times New Roman"/>
          <w:sz w:val="24"/>
          <w:szCs w:val="24"/>
        </w:rPr>
      </w:pPr>
    </w:p>
    <w:p w:rsidR="00E07E2E" w:rsidRPr="00E07E2E" w:rsidRDefault="00E07E2E" w:rsidP="003D6649">
      <w:pPr>
        <w:numPr>
          <w:ilvl w:val="1"/>
          <w:numId w:val="79"/>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FF0000"/>
          <w:sz w:val="24"/>
          <w:szCs w:val="24"/>
          <w:highlight w:val="yellow"/>
        </w:rPr>
        <w:t>[!]</w:t>
      </w:r>
      <w:r w:rsidRPr="00E07E2E">
        <w:rPr>
          <w:rFonts w:ascii="Times New Roman" w:eastAsia="Calibri" w:hAnsi="Times New Roman" w:cs="Times New Roman"/>
          <w:color w:val="FF0000"/>
          <w:sz w:val="24"/>
          <w:szCs w:val="24"/>
        </w:rPr>
        <w:t> </w:t>
      </w:r>
      <w:r w:rsidRPr="00E07E2E">
        <w:rPr>
          <w:rFonts w:ascii="Times New Roman" w:eastAsia="Calibri" w:hAnsi="Times New Roman" w:cs="Times New Roman"/>
          <w:sz w:val="24"/>
          <w:szCs w:val="24"/>
        </w:rPr>
        <w:t xml:space="preserve">Przed rozpoczęciem egzaminu należy poinformować zdających </w:t>
      </w:r>
      <w:r w:rsidRPr="00E07E2E">
        <w:rPr>
          <w:rFonts w:ascii="Times New Roman" w:eastAsia="Calibri" w:hAnsi="Times New Roman" w:cs="Times New Roman"/>
          <w:sz w:val="24"/>
          <w:szCs w:val="24"/>
        </w:rPr>
        <w:br/>
        <w:t>o obowiązujących zasadach bezpieczeństwa, w tym przede wszystkim:</w:t>
      </w:r>
    </w:p>
    <w:p w:rsidR="00E07E2E" w:rsidRPr="00E07E2E" w:rsidRDefault="00E07E2E" w:rsidP="003D6649">
      <w:pPr>
        <w:numPr>
          <w:ilvl w:val="0"/>
          <w:numId w:val="86"/>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zakazie kontaktowania się z innymi zdającymi</w:t>
      </w:r>
    </w:p>
    <w:p w:rsidR="00E07E2E" w:rsidRPr="00E07E2E" w:rsidRDefault="00E07E2E" w:rsidP="003D6649">
      <w:pPr>
        <w:numPr>
          <w:ilvl w:val="0"/>
          <w:numId w:val="86"/>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obowiązku zakrywania ust i nosa w przypadku kontaktu bezpośredniego z osobą zaangażowaną w przeprowadzanie egzaminu, wyjścia do toalety lub wyjścia z sali egzaminacyjnej po zakończeniu pracy z arkuszem egzaminacyjnym</w:t>
      </w:r>
    </w:p>
    <w:p w:rsidR="00E07E2E" w:rsidRPr="00E07E2E" w:rsidRDefault="00E07E2E" w:rsidP="003D6649">
      <w:pPr>
        <w:numPr>
          <w:ilvl w:val="0"/>
          <w:numId w:val="86"/>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niedotykania dłońmi okolic twarzy, zwłaszcza ust, nosa i oczu, a także przestrzegania higieny kaszlu i oddychania: podczas kaszlu i kichania należy zakryć usta i nos zgiętym łokciem lub chusteczką</w:t>
      </w:r>
    </w:p>
    <w:p w:rsidR="00E07E2E" w:rsidRPr="00E07E2E" w:rsidRDefault="00E07E2E" w:rsidP="003D6649">
      <w:pPr>
        <w:numPr>
          <w:ilvl w:val="0"/>
          <w:numId w:val="86"/>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konieczności zachowania odpowiedniego dystansu od innych zdających </w:t>
      </w:r>
      <w:r w:rsidRPr="00E07E2E">
        <w:rPr>
          <w:rFonts w:ascii="Times New Roman" w:eastAsia="Calibri" w:hAnsi="Times New Roman" w:cs="Times New Roman"/>
          <w:sz w:val="24"/>
          <w:szCs w:val="24"/>
        </w:rPr>
        <w:br/>
        <w:t>po zakończonym egzaminie.</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9"/>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color w:val="FF0000"/>
          <w:sz w:val="24"/>
          <w:szCs w:val="24"/>
        </w:rPr>
        <w:t> </w:t>
      </w:r>
      <w:r w:rsidRPr="00E07E2E">
        <w:rPr>
          <w:rFonts w:ascii="Times New Roman" w:eastAsia="Calibri" w:hAnsi="Times New Roman" w:cs="Times New Roman"/>
          <w:sz w:val="24"/>
          <w:szCs w:val="24"/>
        </w:rPr>
        <w:t xml:space="preserve">Należy unikać tworzenia się grup zdających przed szkołą oraz przed salą egzaminacyjną przed rozpoczęciem egzaminu oraz po jego zakończeniu. </w:t>
      </w:r>
      <w:r w:rsidRPr="00E07E2E">
        <w:rPr>
          <w:rFonts w:ascii="Times New Roman" w:eastAsia="Calibri" w:hAnsi="Times New Roman" w:cs="Times New Roman"/>
          <w:sz w:val="24"/>
          <w:szCs w:val="24"/>
        </w:rPr>
        <w:br/>
        <w:t>W tym celu dyrektor szkoły może na przykład:</w:t>
      </w:r>
    </w:p>
    <w:p w:rsidR="00E07E2E" w:rsidRPr="00E07E2E" w:rsidRDefault="00E07E2E" w:rsidP="003D6649">
      <w:pPr>
        <w:numPr>
          <w:ilvl w:val="0"/>
          <w:numId w:val="80"/>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przekazać zdającym z wyprzedzeniem (np. 2-, 3-dniowym) informację </w:t>
      </w:r>
      <w:r w:rsidRPr="00E07E2E">
        <w:rPr>
          <w:rFonts w:ascii="Times New Roman" w:eastAsia="Calibri" w:hAnsi="Times New Roman" w:cs="Times New Roman"/>
          <w:sz w:val="24"/>
          <w:szCs w:val="24"/>
        </w:rPr>
        <w:br/>
        <w:t xml:space="preserve">o godzinie, o której powinni stawić się w szkole przed rozpoczęciem egzaminu – mogą to być np. różne godziny dla zdających z różnych </w:t>
      </w:r>
      <w:r w:rsidRPr="00E07E2E">
        <w:rPr>
          <w:rFonts w:ascii="Times New Roman" w:eastAsia="Calibri" w:hAnsi="Times New Roman" w:cs="Times New Roman"/>
          <w:sz w:val="24"/>
          <w:szCs w:val="24"/>
        </w:rPr>
        <w:br/>
        <w:t xml:space="preserve">sal egzaminacyjnych (czas wejścia na teren szkoły / do sali egzaminacyjnej </w:t>
      </w:r>
      <w:r w:rsidRPr="00E07E2E">
        <w:rPr>
          <w:rFonts w:ascii="Times New Roman" w:eastAsia="Calibri" w:hAnsi="Times New Roman" w:cs="Times New Roman"/>
          <w:sz w:val="24"/>
          <w:szCs w:val="24"/>
        </w:rPr>
        <w:br/>
        <w:t>w np. 15-, 20-minutowych odstępach)</w:t>
      </w:r>
    </w:p>
    <w:p w:rsidR="00E07E2E" w:rsidRPr="00E07E2E" w:rsidRDefault="00E07E2E" w:rsidP="003D6649">
      <w:pPr>
        <w:numPr>
          <w:ilvl w:val="0"/>
          <w:numId w:val="80"/>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wpuszczać zdających na teren szkoły różnymi wejściami, np. wg podziału na sale egzaminacyjne lub oddziały</w:t>
      </w:r>
    </w:p>
    <w:p w:rsidR="00E07E2E" w:rsidRPr="00E07E2E" w:rsidRDefault="00E07E2E" w:rsidP="003D6649">
      <w:pPr>
        <w:numPr>
          <w:ilvl w:val="0"/>
          <w:numId w:val="80"/>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wpuszczać zdających na teren szkoły o różnych godzinach, np. 8:00, 8:20, 8:40, zgodnie z np. podziałem zdających na sale lub przedmioty (w przypadku języków obcych)</w:t>
      </w:r>
    </w:p>
    <w:p w:rsidR="00E07E2E" w:rsidRPr="00E07E2E" w:rsidRDefault="00E07E2E" w:rsidP="003D6649">
      <w:pPr>
        <w:numPr>
          <w:ilvl w:val="0"/>
          <w:numId w:val="80"/>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zdecydować o rozpoczęciu egzaminu dla kolejnych grup zdających w np. 15-, 20-minutowych odstępach czasowych (np. 1. grupa o godz. 9:00, 2. grupa </w:t>
      </w:r>
      <w:r w:rsidR="00750D1C">
        <w:rPr>
          <w:rFonts w:ascii="Times New Roman" w:eastAsia="Calibri" w:hAnsi="Times New Roman" w:cs="Times New Roman"/>
          <w:sz w:val="24"/>
          <w:szCs w:val="24"/>
        </w:rPr>
        <w:t>– o 9:20, 3. grupa – o 9:40), z </w:t>
      </w:r>
      <w:r w:rsidRPr="00E07E2E">
        <w:rPr>
          <w:rFonts w:ascii="Times New Roman" w:eastAsia="Calibri" w:hAnsi="Times New Roman" w:cs="Times New Roman"/>
          <w:sz w:val="24"/>
          <w:szCs w:val="24"/>
        </w:rPr>
        <w:t>zastrzeżeniem że egzamin nie może rozpocząć się później niż 45 minut po godzinie rozpoczęcia podanej w harmonogramie, wszyscy zdając</w:t>
      </w:r>
      <w:r w:rsidR="00750D1C">
        <w:rPr>
          <w:rFonts w:ascii="Times New Roman" w:eastAsia="Calibri" w:hAnsi="Times New Roman" w:cs="Times New Roman"/>
          <w:sz w:val="24"/>
          <w:szCs w:val="24"/>
        </w:rPr>
        <w:t>y z danej grupy piszą egzamin w </w:t>
      </w:r>
      <w:r w:rsidRPr="00E07E2E">
        <w:rPr>
          <w:rFonts w:ascii="Times New Roman" w:eastAsia="Calibri" w:hAnsi="Times New Roman" w:cs="Times New Roman"/>
          <w:sz w:val="24"/>
          <w:szCs w:val="24"/>
        </w:rPr>
        <w:t>odrębnych salach, a żaden zdający nie opuszcza sali egzaminacyjnej 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E07E2E" w:rsidRPr="00E07E2E" w:rsidRDefault="00E07E2E" w:rsidP="003D6649">
      <w:pPr>
        <w:numPr>
          <w:ilvl w:val="0"/>
          <w:numId w:val="80"/>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lastRenderedPageBreak/>
        <w:t>[…]</w:t>
      </w:r>
    </w:p>
    <w:p w:rsidR="00E07E2E" w:rsidRPr="00E07E2E" w:rsidRDefault="00E07E2E" w:rsidP="003D6649">
      <w:pPr>
        <w:numPr>
          <w:ilvl w:val="0"/>
          <w:numId w:val="80"/>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wypuszczać zdających z sal po egzaminie według ściśle określonej procedury – np. sala po sali, oddział po oddziale, upewniając się, że zdający nie gromadzą się pod szkołą, aby omówić egzamin</w:t>
      </w:r>
    </w:p>
    <w:p w:rsidR="00E07E2E" w:rsidRPr="00E07E2E" w:rsidRDefault="00E07E2E" w:rsidP="003D6649">
      <w:pPr>
        <w:numPr>
          <w:ilvl w:val="0"/>
          <w:numId w:val="80"/>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jeżeli w szkole przeprowadzanych jest kilka sesji/zmian egzaminu jednego dnia – zapewnić rozdzielenie osób wychodzących z egzaminu od osób wchodzących do szkoły</w:t>
      </w:r>
    </w:p>
    <w:p w:rsidR="00E07E2E" w:rsidRPr="00E07E2E" w:rsidRDefault="00E07E2E" w:rsidP="003D6649">
      <w:pPr>
        <w:numPr>
          <w:ilvl w:val="0"/>
          <w:numId w:val="80"/>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FF0000"/>
          <w:sz w:val="24"/>
          <w:szCs w:val="24"/>
          <w:highlight w:val="yellow"/>
        </w:rPr>
        <w:t>[!]</w:t>
      </w:r>
      <w:r w:rsidRPr="00E07E2E">
        <w:rPr>
          <w:rFonts w:ascii="Times New Roman" w:eastAsia="Calibri" w:hAnsi="Times New Roman" w:cs="Times New Roman"/>
          <w:color w:val="FF0000"/>
          <w:sz w:val="24"/>
          <w:szCs w:val="24"/>
        </w:rPr>
        <w:t> </w:t>
      </w:r>
      <w:r w:rsidRPr="00E07E2E">
        <w:rPr>
          <w:rFonts w:ascii="Times New Roman" w:eastAsia="Calibri" w:hAnsi="Times New Roman" w:cs="Times New Roman"/>
          <w:sz w:val="24"/>
          <w:szCs w:val="24"/>
        </w:rPr>
        <w:t>poinstruować zdających, aby wrażeniami po egzaminie dzielili się między sobą z wykorzystaniem mediów społecznościowych, komunikatorów, telefonicznie, a unikali spotkań w grupie, np. przy wejściu do szkoły.</w:t>
      </w:r>
    </w:p>
    <w:p w:rsidR="00E07E2E" w:rsidRPr="00E07E2E" w:rsidRDefault="00E07E2E" w:rsidP="00750D1C">
      <w:pPr>
        <w:spacing w:after="0" w:line="360" w:lineRule="auto"/>
        <w:ind w:left="567"/>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O przyjętych rozwiązaniach należy poinformować zdających, a w przypadku zdających niepełnoletnich – również ich rodziców/prawnych opiekunów, </w:t>
      </w:r>
      <w:r w:rsidRPr="00E07E2E">
        <w:rPr>
          <w:rFonts w:ascii="Times New Roman" w:eastAsia="Calibri" w:hAnsi="Times New Roman" w:cs="Times New Roman"/>
          <w:sz w:val="24"/>
          <w:szCs w:val="24"/>
        </w:rPr>
        <w:br/>
        <w:t>z odpowiednim wyprzedzeniem.</w:t>
      </w:r>
    </w:p>
    <w:p w:rsidR="00E07E2E" w:rsidRPr="00E07E2E" w:rsidRDefault="00E07E2E" w:rsidP="00750D1C">
      <w:pPr>
        <w:spacing w:after="0" w:line="360" w:lineRule="auto"/>
        <w:jc w:val="both"/>
        <w:rPr>
          <w:rFonts w:ascii="Times New Roman" w:eastAsia="Calibri" w:hAnsi="Times New Roman" w:cs="Times New Roman"/>
          <w:sz w:val="24"/>
          <w:szCs w:val="24"/>
        </w:rPr>
      </w:pPr>
    </w:p>
    <w:tbl>
      <w:tblPr>
        <w:tblStyle w:val="Tabela-Siatka2"/>
        <w:tblW w:w="0" w:type="auto"/>
        <w:tblInd w:w="562" w:type="dxa"/>
        <w:tblCellMar>
          <w:top w:w="113" w:type="dxa"/>
          <w:bottom w:w="113" w:type="dxa"/>
        </w:tblCellMar>
        <w:tblLook w:val="04A0"/>
      </w:tblPr>
      <w:tblGrid>
        <w:gridCol w:w="8500"/>
      </w:tblGrid>
      <w:tr w:rsidR="00E07E2E" w:rsidRPr="00E07E2E" w:rsidTr="00E07E2E">
        <w:tc>
          <w:tcPr>
            <w:tcW w:w="8500" w:type="dxa"/>
            <w:tcBorders>
              <w:top w:val="nil"/>
              <w:left w:val="nil"/>
              <w:bottom w:val="nil"/>
              <w:right w:val="nil"/>
            </w:tcBorders>
            <w:shd w:val="clear" w:color="auto" w:fill="DEEAF6"/>
          </w:tcPr>
          <w:p w:rsidR="00E07E2E" w:rsidRPr="00E07E2E" w:rsidRDefault="00E07E2E" w:rsidP="00750D1C">
            <w:pPr>
              <w:spacing w:line="360" w:lineRule="auto"/>
              <w:jc w:val="both"/>
              <w:rPr>
                <w:rFonts w:cs="Times New Roman"/>
                <w:b/>
                <w:sz w:val="24"/>
                <w:szCs w:val="24"/>
              </w:rPr>
            </w:pPr>
            <w:r w:rsidRPr="00E07E2E">
              <w:rPr>
                <w:rFonts w:cs="Times New Roman"/>
                <w:b/>
                <w:sz w:val="24"/>
                <w:szCs w:val="24"/>
              </w:rPr>
              <w:t>Szczegółowe rozwiązania techniczne związane z wprowadzeniem grup podczas wpuszczania zdających na egzamin</w:t>
            </w:r>
          </w:p>
          <w:p w:rsidR="00E07E2E" w:rsidRPr="00E07E2E" w:rsidRDefault="00E07E2E" w:rsidP="00750D1C">
            <w:pPr>
              <w:spacing w:line="360" w:lineRule="auto"/>
              <w:jc w:val="both"/>
              <w:rPr>
                <w:rFonts w:cs="Times New Roman"/>
                <w:sz w:val="24"/>
                <w:szCs w:val="24"/>
              </w:rPr>
            </w:pPr>
          </w:p>
          <w:p w:rsidR="00E07E2E" w:rsidRPr="00E07E2E" w:rsidRDefault="00E07E2E" w:rsidP="003D6649">
            <w:pPr>
              <w:numPr>
                <w:ilvl w:val="0"/>
                <w:numId w:val="67"/>
              </w:numPr>
              <w:spacing w:after="0" w:line="360" w:lineRule="auto"/>
              <w:contextualSpacing/>
              <w:jc w:val="both"/>
              <w:rPr>
                <w:rFonts w:cs="Times New Roman"/>
                <w:sz w:val="24"/>
                <w:szCs w:val="24"/>
              </w:rPr>
            </w:pPr>
            <w:r w:rsidRPr="00E07E2E">
              <w:rPr>
                <w:rFonts w:cs="Times New Roman"/>
                <w:sz w:val="24"/>
                <w:szCs w:val="24"/>
              </w:rPr>
              <w:t>W pierwszej kolejności (o najwcześniejszych godzinach) na egzamin wchodzą zdający, którzy:</w:t>
            </w:r>
          </w:p>
          <w:p w:rsidR="00E07E2E" w:rsidRPr="00E07E2E" w:rsidRDefault="00E07E2E" w:rsidP="003D6649">
            <w:pPr>
              <w:numPr>
                <w:ilvl w:val="0"/>
                <w:numId w:val="71"/>
              </w:numPr>
              <w:spacing w:after="0" w:line="360" w:lineRule="auto"/>
              <w:contextualSpacing/>
              <w:jc w:val="both"/>
              <w:rPr>
                <w:rFonts w:cs="Times New Roman"/>
                <w:sz w:val="24"/>
                <w:szCs w:val="24"/>
              </w:rPr>
            </w:pPr>
            <w:r w:rsidRPr="00E07E2E">
              <w:rPr>
                <w:rFonts w:cs="Times New Roman"/>
                <w:sz w:val="24"/>
                <w:szCs w:val="24"/>
              </w:rPr>
              <w:t>korzystają z przedłużenia czasu przeprowadzania egzaminu</w:t>
            </w:r>
          </w:p>
          <w:p w:rsidR="00E07E2E" w:rsidRPr="00E07E2E" w:rsidRDefault="00E07E2E" w:rsidP="003D6649">
            <w:pPr>
              <w:numPr>
                <w:ilvl w:val="0"/>
                <w:numId w:val="71"/>
              </w:numPr>
              <w:spacing w:after="0" w:line="360" w:lineRule="auto"/>
              <w:contextualSpacing/>
              <w:jc w:val="both"/>
              <w:rPr>
                <w:rFonts w:cs="Times New Roman"/>
                <w:sz w:val="24"/>
                <w:szCs w:val="24"/>
              </w:rPr>
            </w:pPr>
            <w:r w:rsidRPr="00E07E2E">
              <w:rPr>
                <w:rFonts w:cs="Times New Roman"/>
                <w:sz w:val="24"/>
                <w:szCs w:val="24"/>
              </w:rPr>
              <w:t>[…]</w:t>
            </w:r>
          </w:p>
          <w:p w:rsidR="00E07E2E" w:rsidRPr="00E07E2E" w:rsidRDefault="00E07E2E" w:rsidP="003D6649">
            <w:pPr>
              <w:numPr>
                <w:ilvl w:val="0"/>
                <w:numId w:val="71"/>
              </w:numPr>
              <w:spacing w:after="0" w:line="360" w:lineRule="auto"/>
              <w:contextualSpacing/>
              <w:jc w:val="both"/>
              <w:rPr>
                <w:rFonts w:cs="Times New Roman"/>
                <w:sz w:val="24"/>
                <w:szCs w:val="24"/>
              </w:rPr>
            </w:pPr>
            <w:r w:rsidRPr="00E07E2E">
              <w:rPr>
                <w:rFonts w:cs="Times New Roman"/>
                <w:sz w:val="24"/>
                <w:szCs w:val="24"/>
              </w:rPr>
              <w:t>[…].</w:t>
            </w:r>
          </w:p>
          <w:p w:rsidR="00E07E2E" w:rsidRPr="00E07E2E" w:rsidRDefault="00E07E2E" w:rsidP="00750D1C">
            <w:pPr>
              <w:spacing w:line="360" w:lineRule="auto"/>
              <w:jc w:val="both"/>
              <w:rPr>
                <w:rFonts w:cs="Times New Roman"/>
                <w:sz w:val="24"/>
                <w:szCs w:val="24"/>
              </w:rPr>
            </w:pPr>
          </w:p>
          <w:p w:rsidR="00E07E2E" w:rsidRPr="00E07E2E" w:rsidRDefault="00E07E2E" w:rsidP="003D6649">
            <w:pPr>
              <w:numPr>
                <w:ilvl w:val="0"/>
                <w:numId w:val="67"/>
              </w:numPr>
              <w:spacing w:after="0" w:line="360" w:lineRule="auto"/>
              <w:contextualSpacing/>
              <w:jc w:val="both"/>
              <w:rPr>
                <w:rFonts w:cs="Times New Roman"/>
                <w:sz w:val="24"/>
                <w:szCs w:val="24"/>
              </w:rPr>
            </w:pPr>
            <w:r w:rsidRPr="00E07E2E">
              <w:rPr>
                <w:rFonts w:cs="Times New Roman"/>
                <w:sz w:val="24"/>
                <w:szCs w:val="24"/>
              </w:rPr>
              <w:t xml:space="preserve">Jeżeli dyrektor szkoły podejmie decyzję o rozpoczynaniu egzaminu </w:t>
            </w:r>
            <w:r w:rsidRPr="00E07E2E">
              <w:rPr>
                <w:rFonts w:cs="Times New Roman"/>
                <w:sz w:val="24"/>
                <w:szCs w:val="24"/>
              </w:rPr>
              <w:br/>
              <w:t xml:space="preserve">z przesunięciem czasowym – spóźnieni zdający mogą wejść na egzamin nawet </w:t>
            </w:r>
            <w:r w:rsidRPr="00E07E2E">
              <w:rPr>
                <w:rFonts w:cs="Times New Roman"/>
                <w:sz w:val="24"/>
                <w:szCs w:val="24"/>
              </w:rPr>
              <w:br/>
              <w:t>z ostatnią grupą, jeżeli w danej sali egzaminacyjnej jest stolik, przy którym zdający może pracować z arkuszem egzaminacyjnym.</w:t>
            </w:r>
          </w:p>
        </w:tc>
      </w:tr>
    </w:tbl>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79"/>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sz w:val="24"/>
          <w:szCs w:val="24"/>
        </w:rPr>
        <w:t>[…].</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ind w:left="567"/>
        <w:contextualSpacing/>
        <w:jc w:val="both"/>
        <w:rPr>
          <w:rFonts w:ascii="Times New Roman" w:eastAsia="Calibri" w:hAnsi="Times New Roman" w:cs="Times New Roman"/>
          <w:b/>
          <w:color w:val="FFFFFF"/>
          <w:sz w:val="24"/>
          <w:szCs w:val="24"/>
        </w:rPr>
      </w:pPr>
      <w:r w:rsidRPr="00E07E2E">
        <w:rPr>
          <w:rFonts w:ascii="Times New Roman" w:eastAsia="Calibri" w:hAnsi="Times New Roman" w:cs="Times New Roman"/>
          <w:b/>
          <w:color w:val="FFFFFF"/>
          <w:sz w:val="24"/>
          <w:szCs w:val="24"/>
        </w:rPr>
        <w:br w:type="page"/>
      </w:r>
    </w:p>
    <w:p w:rsidR="00E07E2E" w:rsidRPr="00E07E2E" w:rsidRDefault="00E07E2E" w:rsidP="00750D1C">
      <w:pPr>
        <w:shd w:val="clear" w:color="auto" w:fill="FFC000"/>
        <w:spacing w:after="0" w:line="360" w:lineRule="auto"/>
        <w:jc w:val="both"/>
        <w:rPr>
          <w:rFonts w:ascii="Times New Roman" w:eastAsia="Calibri" w:hAnsi="Times New Roman" w:cs="Times New Roman"/>
          <w:b/>
          <w:color w:val="000000"/>
          <w:sz w:val="24"/>
          <w:szCs w:val="24"/>
        </w:rPr>
      </w:pPr>
      <w:r w:rsidRPr="00E07E2E">
        <w:rPr>
          <w:rFonts w:ascii="Times New Roman" w:eastAsia="Calibri" w:hAnsi="Times New Roman" w:cs="Times New Roman"/>
          <w:b/>
          <w:color w:val="000000"/>
          <w:sz w:val="24"/>
          <w:szCs w:val="24"/>
        </w:rPr>
        <w:lastRenderedPageBreak/>
        <w:t xml:space="preserve">Sekcja 5. </w:t>
      </w:r>
    </w:p>
    <w:p w:rsidR="00E07E2E" w:rsidRPr="00E07E2E" w:rsidRDefault="00E07E2E" w:rsidP="00750D1C">
      <w:pPr>
        <w:shd w:val="clear" w:color="auto" w:fill="E7E6E6"/>
        <w:spacing w:after="0" w:line="360" w:lineRule="auto"/>
        <w:jc w:val="both"/>
        <w:rPr>
          <w:rFonts w:ascii="Times New Roman" w:eastAsia="Calibri" w:hAnsi="Times New Roman" w:cs="Times New Roman"/>
          <w:b/>
          <w:sz w:val="24"/>
          <w:szCs w:val="24"/>
        </w:rPr>
      </w:pPr>
      <w:r w:rsidRPr="00E07E2E">
        <w:rPr>
          <w:rFonts w:ascii="Times New Roman" w:eastAsia="Calibri" w:hAnsi="Times New Roman" w:cs="Times New Roman"/>
          <w:i/>
          <w:sz w:val="24"/>
          <w:szCs w:val="24"/>
        </w:rPr>
        <w:t xml:space="preserve">Szczegółowe rozwiązania dotyczące przeprowadzania egzaminów </w:t>
      </w:r>
      <w:r w:rsidRPr="00E07E2E">
        <w:rPr>
          <w:rFonts w:ascii="Times New Roman" w:eastAsia="Calibri" w:hAnsi="Times New Roman" w:cs="Times New Roman"/>
          <w:b/>
          <w:i/>
          <w:sz w:val="24"/>
          <w:szCs w:val="24"/>
        </w:rPr>
        <w:t>z danego przedmiotu</w:t>
      </w:r>
      <w:r w:rsidRPr="00E07E2E">
        <w:rPr>
          <w:rFonts w:ascii="Times New Roman" w:eastAsia="Calibri" w:hAnsi="Times New Roman" w:cs="Times New Roman"/>
          <w:i/>
          <w:sz w:val="24"/>
          <w:szCs w:val="24"/>
        </w:rPr>
        <w:t xml:space="preserve">, egzaminu </w:t>
      </w:r>
      <w:r w:rsidR="00750D1C">
        <w:rPr>
          <w:rFonts w:ascii="Times New Roman" w:eastAsia="Calibri" w:hAnsi="Times New Roman" w:cs="Times New Roman"/>
          <w:b/>
          <w:i/>
          <w:sz w:val="24"/>
          <w:szCs w:val="24"/>
        </w:rPr>
        <w:t>z </w:t>
      </w:r>
      <w:r w:rsidRPr="00E07E2E">
        <w:rPr>
          <w:rFonts w:ascii="Times New Roman" w:eastAsia="Calibri" w:hAnsi="Times New Roman" w:cs="Times New Roman"/>
          <w:b/>
          <w:i/>
          <w:sz w:val="24"/>
          <w:szCs w:val="24"/>
        </w:rPr>
        <w:t>danej kwalifikacji</w:t>
      </w:r>
      <w:r w:rsidRPr="00E07E2E">
        <w:rPr>
          <w:rFonts w:ascii="Times New Roman" w:eastAsia="Calibri" w:hAnsi="Times New Roman" w:cs="Times New Roman"/>
          <w:i/>
          <w:sz w:val="24"/>
          <w:szCs w:val="24"/>
        </w:rPr>
        <w:t xml:space="preserve"> lub egzaminu </w:t>
      </w:r>
      <w:r w:rsidRPr="00E07E2E">
        <w:rPr>
          <w:rFonts w:ascii="Times New Roman" w:eastAsia="Calibri" w:hAnsi="Times New Roman" w:cs="Times New Roman"/>
          <w:b/>
          <w:i/>
          <w:sz w:val="24"/>
          <w:szCs w:val="24"/>
        </w:rPr>
        <w:t>w dostosowanych warunkach</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81"/>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W przypadku zdającego, który przystępuje do egzaminu, korzystając z pomocy </w:t>
      </w:r>
      <w:r w:rsidRPr="00E07E2E">
        <w:rPr>
          <w:rFonts w:ascii="Times New Roman" w:eastAsia="Calibri" w:hAnsi="Times New Roman" w:cs="Times New Roman"/>
          <w:b/>
          <w:sz w:val="24"/>
          <w:szCs w:val="24"/>
        </w:rPr>
        <w:t>nauczyciela wspomagającego</w:t>
      </w:r>
      <w:r w:rsidRPr="00E07E2E">
        <w:rPr>
          <w:rFonts w:ascii="Times New Roman" w:eastAsia="Calibri" w:hAnsi="Times New Roman" w:cs="Times New Roman"/>
          <w:sz w:val="24"/>
          <w:szCs w:val="24"/>
        </w:rPr>
        <w:t xml:space="preserve">, musi również być zachowany </w:t>
      </w:r>
      <w:r w:rsidRPr="00E07E2E">
        <w:rPr>
          <w:rFonts w:ascii="Times New Roman" w:eastAsia="Calibri" w:hAnsi="Times New Roman" w:cs="Times New Roman"/>
          <w:sz w:val="24"/>
          <w:szCs w:val="24"/>
          <w:u w:val="single"/>
        </w:rPr>
        <w:t>co najmniej</w:t>
      </w:r>
      <w:r w:rsidRPr="00E07E2E">
        <w:rPr>
          <w:rFonts w:ascii="Times New Roman" w:eastAsia="Calibri" w:hAnsi="Times New Roman" w:cs="Times New Roman"/>
          <w:sz w:val="24"/>
          <w:szCs w:val="24"/>
        </w:rPr>
        <w:br/>
        <w:t xml:space="preserve">1,5-metrowy odstęp pomiędzy tym zdającym a nauczycielem. Jeżeli zdający </w:t>
      </w:r>
      <w:r w:rsidRPr="00E07E2E">
        <w:rPr>
          <w:rFonts w:ascii="Times New Roman" w:eastAsia="Calibri" w:hAnsi="Times New Roman" w:cs="Times New Roman"/>
          <w:sz w:val="24"/>
          <w:szCs w:val="24"/>
        </w:rPr>
        <w:br/>
        <w:t xml:space="preserve">ma trudności w komunikacji i przy zachowaniu wskazanego odstępu występują problemy ze zrozumieniem mowy, odstęp można zmniejszyć do niezbędnego dla zrozumienia wypowiedzi zdającego, z zachowaniem innych środków ochrony (np. zakrycia ust i nosa), lub – za zgodą dyrektora okręgowej komisji egzaminacyjnej – wprowadzić inne rozwiązania organizacyjne, 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w:t>
      </w:r>
      <w:r w:rsidR="00750D1C">
        <w:rPr>
          <w:rFonts w:ascii="Times New Roman" w:eastAsia="Calibri" w:hAnsi="Times New Roman" w:cs="Times New Roman"/>
          <w:sz w:val="24"/>
          <w:szCs w:val="24"/>
        </w:rPr>
        <w:t>niezwłocznie skontaktować się z </w:t>
      </w:r>
      <w:r w:rsidRPr="00E07E2E">
        <w:rPr>
          <w:rFonts w:ascii="Times New Roman" w:eastAsia="Calibri" w:hAnsi="Times New Roman" w:cs="Times New Roman"/>
          <w:sz w:val="24"/>
          <w:szCs w:val="24"/>
        </w:rPr>
        <w:t>właściwą OKE i postępować zgodnie z instrukcjami.</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81"/>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W przypadku egzaminu </w:t>
      </w:r>
      <w:r w:rsidRPr="00E07E2E">
        <w:rPr>
          <w:rFonts w:ascii="Times New Roman" w:eastAsia="Calibri" w:hAnsi="Times New Roman" w:cs="Times New Roman"/>
          <w:b/>
          <w:sz w:val="24"/>
          <w:szCs w:val="24"/>
        </w:rPr>
        <w:t>przeprowadzanego w domu zdającego</w:t>
      </w:r>
      <w:r w:rsidRPr="00E07E2E">
        <w:rPr>
          <w:rFonts w:ascii="Times New Roman" w:eastAsia="Calibri" w:hAnsi="Times New Roman" w:cs="Times New Roman"/>
          <w:sz w:val="24"/>
          <w:szCs w:val="24"/>
        </w:rPr>
        <w:t xml:space="preserve"> niezbędne jest upewnienie się, że w domu zdającego </w:t>
      </w:r>
      <w:r w:rsidRPr="00E07E2E">
        <w:rPr>
          <w:rFonts w:ascii="Times New Roman" w:eastAsia="Calibri" w:hAnsi="Times New Roman" w:cs="Times New Roman"/>
          <w:sz w:val="24"/>
          <w:szCs w:val="24"/>
          <w:u w:val="single"/>
        </w:rPr>
        <w:t>nie przebywa</w:t>
      </w:r>
      <w:r w:rsidRPr="00E07E2E">
        <w:rPr>
          <w:rFonts w:ascii="Times New Roman" w:eastAsia="Calibri" w:hAnsi="Times New Roman" w:cs="Times New Roman"/>
          <w:sz w:val="24"/>
          <w:szCs w:val="24"/>
        </w:rPr>
        <w:t xml:space="preserve"> żadna osoba w izolacji w warunkach domowych albo objęta kwarantanną w warunkach domowych. Konieczne jest również zapewnienie odpowiednich warunków bezpieczeństwa, w tym:</w:t>
      </w:r>
    </w:p>
    <w:p w:rsidR="00E07E2E" w:rsidRPr="00E07E2E" w:rsidRDefault="00E07E2E" w:rsidP="003D6649">
      <w:pPr>
        <w:numPr>
          <w:ilvl w:val="0"/>
          <w:numId w:val="82"/>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zakrywanie nosa i ust przez członków zespołu nadzorującego</w:t>
      </w:r>
      <w:r w:rsidR="00750D1C">
        <w:rPr>
          <w:rFonts w:ascii="Times New Roman" w:eastAsia="Calibri" w:hAnsi="Times New Roman" w:cs="Times New Roman"/>
          <w:sz w:val="24"/>
          <w:szCs w:val="24"/>
        </w:rPr>
        <w:t xml:space="preserve"> i innych osób zaangażowanych w </w:t>
      </w:r>
      <w:r w:rsidRPr="00E07E2E">
        <w:rPr>
          <w:rFonts w:ascii="Times New Roman" w:eastAsia="Calibri" w:hAnsi="Times New Roman" w:cs="Times New Roman"/>
          <w:sz w:val="24"/>
          <w:szCs w:val="24"/>
        </w:rPr>
        <w:t xml:space="preserve">przeprowadzanie egzaminu, np. nauczyciela wspomagającego, specjalisty z zakresu niepełnosprawności podczas każdego kontaktu ze zdającym, a w sytuacjach wymagających kontaktu </w:t>
      </w:r>
      <w:r w:rsidRPr="00E07E2E">
        <w:rPr>
          <w:rFonts w:ascii="Times New Roman" w:eastAsia="Calibri" w:hAnsi="Times New Roman" w:cs="Times New Roman"/>
          <w:sz w:val="24"/>
          <w:szCs w:val="24"/>
        </w:rPr>
        <w:br/>
        <w:t>z członkami zespołu – również przez rodziców/prawnych opiekunów zdającego</w:t>
      </w:r>
    </w:p>
    <w:p w:rsidR="00E07E2E" w:rsidRPr="00E07E2E" w:rsidRDefault="00E07E2E" w:rsidP="003D6649">
      <w:pPr>
        <w:numPr>
          <w:ilvl w:val="0"/>
          <w:numId w:val="82"/>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zachowanie odpowiedniego (</w:t>
      </w:r>
      <w:r w:rsidRPr="00E07E2E">
        <w:rPr>
          <w:rFonts w:ascii="Times New Roman" w:eastAsia="Calibri" w:hAnsi="Times New Roman" w:cs="Times New Roman"/>
          <w:sz w:val="24"/>
          <w:szCs w:val="24"/>
          <w:u w:val="single"/>
        </w:rPr>
        <w:t>co najmniej</w:t>
      </w:r>
      <w:r w:rsidRPr="00E07E2E">
        <w:rPr>
          <w:rFonts w:ascii="Times New Roman" w:eastAsia="Calibri" w:hAnsi="Times New Roman" w:cs="Times New Roman"/>
          <w:sz w:val="24"/>
          <w:szCs w:val="24"/>
        </w:rPr>
        <w:t xml:space="preserve"> 1,5-metrowe</w:t>
      </w:r>
      <w:r w:rsidR="00750D1C">
        <w:rPr>
          <w:rFonts w:ascii="Times New Roman" w:eastAsia="Calibri" w:hAnsi="Times New Roman" w:cs="Times New Roman"/>
          <w:sz w:val="24"/>
          <w:szCs w:val="24"/>
        </w:rPr>
        <w:t>go) odstępu pomiędzy zdającym a </w:t>
      </w:r>
      <w:r w:rsidRPr="00E07E2E">
        <w:rPr>
          <w:rFonts w:ascii="Times New Roman" w:eastAsia="Calibri" w:hAnsi="Times New Roman" w:cs="Times New Roman"/>
          <w:sz w:val="24"/>
          <w:szCs w:val="24"/>
        </w:rPr>
        <w:t xml:space="preserve">członkami zespołu nadzorującego, co – w przypadku </w:t>
      </w:r>
      <w:r w:rsidRPr="00E07E2E">
        <w:rPr>
          <w:rFonts w:ascii="Times New Roman" w:eastAsia="Calibri" w:hAnsi="Times New Roman" w:cs="Times New Roman"/>
          <w:sz w:val="24"/>
          <w:szCs w:val="24"/>
        </w:rPr>
        <w:br/>
        <w:t xml:space="preserve">gdy egzamin jest przeprowadzany w małym pomieszczeniu – może wiązać się z zapewnieniem rotacyjnej obecności tylko jednego z członków </w:t>
      </w:r>
      <w:r w:rsidRPr="00E07E2E">
        <w:rPr>
          <w:rFonts w:ascii="Times New Roman" w:eastAsia="Calibri" w:hAnsi="Times New Roman" w:cs="Times New Roman"/>
          <w:sz w:val="24"/>
          <w:szCs w:val="24"/>
        </w:rPr>
        <w:br/>
        <w:t xml:space="preserve">w tym samym pomieszczeniu ze zdającym; obowiązek zachowania odstępu </w:t>
      </w:r>
      <w:r w:rsidRPr="00E07E2E">
        <w:rPr>
          <w:rFonts w:ascii="Times New Roman" w:eastAsia="Calibri" w:hAnsi="Times New Roman" w:cs="Times New Roman"/>
          <w:sz w:val="24"/>
          <w:szCs w:val="24"/>
        </w:rPr>
        <w:br/>
        <w:t xml:space="preserve">nie dotyczy kontaktów rodziców/prawnych opiekunów zdającego </w:t>
      </w:r>
      <w:r w:rsidRPr="00E07E2E">
        <w:rPr>
          <w:rFonts w:ascii="Times New Roman" w:eastAsia="Calibri" w:hAnsi="Times New Roman" w:cs="Times New Roman"/>
          <w:sz w:val="24"/>
          <w:szCs w:val="24"/>
        </w:rPr>
        <w:br/>
        <w:t>ze zdającym, np. podczas wykonywania w trakcie egzaminu niezbędnych czynności pielęgnacyjnych</w:t>
      </w:r>
    </w:p>
    <w:p w:rsidR="00E07E2E" w:rsidRPr="00E07E2E" w:rsidRDefault="00E07E2E" w:rsidP="003D6649">
      <w:pPr>
        <w:numPr>
          <w:ilvl w:val="0"/>
          <w:numId w:val="82"/>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lastRenderedPageBreak/>
        <w:t>dezynfekcji sprzętu lub urządzenia, jeżeli z tego samego sprzętu lub urządzenia korzysta zdający i członek zespołu nadzorującego, chyba że członek z</w:t>
      </w:r>
      <w:r w:rsidR="00750D1C">
        <w:rPr>
          <w:rFonts w:ascii="Times New Roman" w:eastAsia="Calibri" w:hAnsi="Times New Roman" w:cs="Times New Roman"/>
          <w:sz w:val="24"/>
          <w:szCs w:val="24"/>
        </w:rPr>
        <w:t>espołu nadzorującego korzysta z </w:t>
      </w:r>
      <w:r w:rsidRPr="00E07E2E">
        <w:rPr>
          <w:rFonts w:ascii="Times New Roman" w:eastAsia="Calibri" w:hAnsi="Times New Roman" w:cs="Times New Roman"/>
          <w:sz w:val="24"/>
          <w:szCs w:val="24"/>
        </w:rPr>
        <w:t>tego</w:t>
      </w:r>
      <w:r w:rsidR="00750D1C">
        <w:rPr>
          <w:rFonts w:ascii="Times New Roman" w:eastAsia="Calibri" w:hAnsi="Times New Roman" w:cs="Times New Roman"/>
          <w:sz w:val="24"/>
          <w:szCs w:val="24"/>
        </w:rPr>
        <w:t xml:space="preserve"> </w:t>
      </w:r>
      <w:r w:rsidRPr="00E07E2E">
        <w:rPr>
          <w:rFonts w:ascii="Times New Roman" w:eastAsia="Calibri" w:hAnsi="Times New Roman" w:cs="Times New Roman"/>
          <w:sz w:val="24"/>
          <w:szCs w:val="24"/>
        </w:rPr>
        <w:t>urządzenia</w:t>
      </w:r>
      <w:r w:rsidR="00750D1C">
        <w:rPr>
          <w:rFonts w:ascii="Times New Roman" w:eastAsia="Calibri" w:hAnsi="Times New Roman" w:cs="Times New Roman"/>
          <w:sz w:val="24"/>
          <w:szCs w:val="24"/>
        </w:rPr>
        <w:t xml:space="preserve"> </w:t>
      </w:r>
      <w:r w:rsidRPr="00E07E2E">
        <w:rPr>
          <w:rFonts w:ascii="Times New Roman" w:eastAsia="Calibri" w:hAnsi="Times New Roman" w:cs="Times New Roman"/>
          <w:sz w:val="24"/>
          <w:szCs w:val="24"/>
        </w:rPr>
        <w:t>lub sprzętu w rękawiczkach</w:t>
      </w:r>
    </w:p>
    <w:p w:rsidR="00E07E2E" w:rsidRPr="00E07E2E" w:rsidRDefault="00E07E2E" w:rsidP="003D6649">
      <w:pPr>
        <w:numPr>
          <w:ilvl w:val="0"/>
          <w:numId w:val="82"/>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zapewnienie płynu dezynfekcyjnego dla członków zespołu nadzorującego</w:t>
      </w:r>
    </w:p>
    <w:p w:rsidR="00E07E2E" w:rsidRPr="00E07E2E" w:rsidRDefault="00E07E2E" w:rsidP="003D6649">
      <w:pPr>
        <w:numPr>
          <w:ilvl w:val="0"/>
          <w:numId w:val="82"/>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wietrzenia pomieszczenia, w którym jest przeprowadzany egzamin, przed egzaminem, a jeżeli to możliwe – również w trakcie egzaminu.</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81"/>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t>
      </w:r>
    </w:p>
    <w:p w:rsidR="00E07E2E" w:rsidRPr="00E07E2E" w:rsidRDefault="00E07E2E" w:rsidP="00750D1C">
      <w:pPr>
        <w:spacing w:after="0" w:line="360" w:lineRule="auto"/>
        <w:jc w:val="both"/>
        <w:rPr>
          <w:rFonts w:ascii="Times New Roman" w:eastAsia="Calibri" w:hAnsi="Times New Roman" w:cs="Times New Roman"/>
          <w:b/>
          <w:sz w:val="24"/>
          <w:szCs w:val="24"/>
        </w:rPr>
      </w:pPr>
    </w:p>
    <w:p w:rsidR="00E07E2E" w:rsidRPr="00E07E2E" w:rsidRDefault="00E07E2E" w:rsidP="003D6649">
      <w:pPr>
        <w:numPr>
          <w:ilvl w:val="1"/>
          <w:numId w:val="81"/>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81"/>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color w:val="0000CC"/>
          <w:sz w:val="24"/>
          <w:szCs w:val="24"/>
          <w:highlight w:val="yellow"/>
        </w:rPr>
        <w:t>[*]</w:t>
      </w:r>
      <w:r w:rsidRPr="00E07E2E">
        <w:rPr>
          <w:rFonts w:ascii="Times New Roman" w:eastAsia="Calibri" w:hAnsi="Times New Roman" w:cs="Times New Roman"/>
          <w:color w:val="FF0000"/>
          <w:sz w:val="24"/>
          <w:szCs w:val="24"/>
          <w:highlight w:val="yellow"/>
        </w:rPr>
        <w:t>[!]</w:t>
      </w:r>
      <w:r w:rsidRPr="00E07E2E">
        <w:rPr>
          <w:rFonts w:ascii="Times New Roman" w:eastAsia="Calibri" w:hAnsi="Times New Roman" w:cs="Times New Roman"/>
          <w:sz w:val="24"/>
          <w:szCs w:val="24"/>
        </w:rPr>
        <w:t>[…].</w:t>
      </w:r>
    </w:p>
    <w:p w:rsidR="00E07E2E" w:rsidRPr="00E07E2E" w:rsidRDefault="00E07E2E" w:rsidP="00750D1C">
      <w:pPr>
        <w:spacing w:after="0" w:line="360" w:lineRule="auto"/>
        <w:jc w:val="both"/>
        <w:rPr>
          <w:rFonts w:ascii="Times New Roman" w:eastAsia="Calibri" w:hAnsi="Times New Roman" w:cs="Times New Roman"/>
          <w:b/>
          <w:color w:val="FFFFFF"/>
          <w:sz w:val="24"/>
          <w:szCs w:val="24"/>
        </w:rPr>
      </w:pPr>
    </w:p>
    <w:p w:rsidR="00E07E2E" w:rsidRPr="00E07E2E" w:rsidRDefault="00E07E2E" w:rsidP="00750D1C">
      <w:pPr>
        <w:shd w:val="clear" w:color="auto" w:fill="FFC000"/>
        <w:spacing w:after="0" w:line="360" w:lineRule="auto"/>
        <w:jc w:val="both"/>
        <w:rPr>
          <w:rFonts w:ascii="Times New Roman" w:eastAsia="Calibri" w:hAnsi="Times New Roman" w:cs="Times New Roman"/>
          <w:b/>
          <w:sz w:val="24"/>
          <w:szCs w:val="24"/>
        </w:rPr>
      </w:pPr>
      <w:r w:rsidRPr="00E07E2E">
        <w:rPr>
          <w:rFonts w:ascii="Times New Roman" w:eastAsia="Calibri" w:hAnsi="Times New Roman" w:cs="Times New Roman"/>
          <w:b/>
          <w:sz w:val="24"/>
          <w:szCs w:val="24"/>
        </w:rPr>
        <w:t xml:space="preserve">Sekcja 6. </w:t>
      </w:r>
    </w:p>
    <w:p w:rsidR="00E07E2E" w:rsidRPr="00E07E2E" w:rsidRDefault="00E07E2E" w:rsidP="00750D1C">
      <w:pPr>
        <w:shd w:val="clear" w:color="auto" w:fill="E7E6E6"/>
        <w:spacing w:after="0" w:line="360" w:lineRule="auto"/>
        <w:jc w:val="both"/>
        <w:rPr>
          <w:rFonts w:ascii="Times New Roman" w:eastAsia="Calibri" w:hAnsi="Times New Roman" w:cs="Times New Roman"/>
          <w:sz w:val="24"/>
          <w:szCs w:val="24"/>
        </w:rPr>
      </w:pPr>
      <w:r w:rsidRPr="00E07E2E">
        <w:rPr>
          <w:rFonts w:ascii="Times New Roman" w:eastAsia="Calibri" w:hAnsi="Times New Roman" w:cs="Times New Roman"/>
          <w:i/>
          <w:sz w:val="24"/>
          <w:szCs w:val="24"/>
        </w:rPr>
        <w:t>Postępowanie w przypadku podejrzenia zakażenia u członka zespołu egzaminacyjnego lub u zdającego</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83"/>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w:t>
      </w:r>
      <w:r w:rsidR="00750D1C">
        <w:rPr>
          <w:rFonts w:ascii="Times New Roman" w:eastAsia="Calibri" w:hAnsi="Times New Roman" w:cs="Times New Roman"/>
          <w:sz w:val="24"/>
          <w:szCs w:val="24"/>
        </w:rPr>
        <w:t>zeniu lub wyznaczonym miejscu z </w:t>
      </w:r>
      <w:r w:rsidRPr="00E07E2E">
        <w:rPr>
          <w:rFonts w:ascii="Times New Roman" w:eastAsia="Calibri" w:hAnsi="Times New Roman" w:cs="Times New Roman"/>
          <w:sz w:val="24"/>
          <w:szCs w:val="24"/>
        </w:rPr>
        <w:t>zapewnieniem minimum 2 m odległości od innych osób (por. pkt 3.19.).</w:t>
      </w:r>
    </w:p>
    <w:p w:rsidR="00E07E2E" w:rsidRPr="00E07E2E" w:rsidRDefault="00E07E2E" w:rsidP="00750D1C">
      <w:pPr>
        <w:spacing w:after="0" w:line="360" w:lineRule="auto"/>
        <w:jc w:val="both"/>
        <w:rPr>
          <w:rFonts w:ascii="Times New Roman" w:eastAsia="Calibri" w:hAnsi="Times New Roman" w:cs="Times New Roman"/>
          <w:sz w:val="24"/>
          <w:szCs w:val="24"/>
        </w:rPr>
      </w:pPr>
    </w:p>
    <w:tbl>
      <w:tblPr>
        <w:tblStyle w:val="Tabela-Siatka2"/>
        <w:tblW w:w="0" w:type="auto"/>
        <w:tblInd w:w="562" w:type="dxa"/>
        <w:tblCellMar>
          <w:top w:w="113" w:type="dxa"/>
          <w:bottom w:w="113" w:type="dxa"/>
        </w:tblCellMar>
        <w:tblLook w:val="04A0"/>
      </w:tblPr>
      <w:tblGrid>
        <w:gridCol w:w="8500"/>
      </w:tblGrid>
      <w:tr w:rsidR="00E07E2E" w:rsidRPr="00E07E2E" w:rsidTr="00E07E2E">
        <w:tc>
          <w:tcPr>
            <w:tcW w:w="8500" w:type="dxa"/>
            <w:tcBorders>
              <w:top w:val="nil"/>
              <w:left w:val="nil"/>
              <w:bottom w:val="nil"/>
              <w:right w:val="nil"/>
            </w:tcBorders>
            <w:shd w:val="clear" w:color="auto" w:fill="DEEAF6"/>
          </w:tcPr>
          <w:p w:rsidR="00E07E2E" w:rsidRPr="00E07E2E" w:rsidRDefault="00E07E2E" w:rsidP="00750D1C">
            <w:pPr>
              <w:spacing w:line="360" w:lineRule="auto"/>
              <w:jc w:val="both"/>
              <w:rPr>
                <w:rFonts w:cs="Times New Roman"/>
                <w:b/>
                <w:sz w:val="24"/>
                <w:szCs w:val="24"/>
              </w:rPr>
            </w:pPr>
            <w:r w:rsidRPr="00E07E2E">
              <w:rPr>
                <w:rFonts w:cs="Times New Roman"/>
                <w:b/>
                <w:sz w:val="24"/>
                <w:szCs w:val="24"/>
              </w:rPr>
              <w:t>Szczegółowe rozwiązania organizacyjne związane z przeprowadzaniem egzaminu w przypadku konieczności odizolowania zdającego lub innej osoby uczestniczącej w przeprowadzaniu egzaminu</w:t>
            </w:r>
          </w:p>
          <w:p w:rsidR="00E07E2E" w:rsidRPr="00E07E2E" w:rsidRDefault="00E07E2E" w:rsidP="00750D1C">
            <w:pPr>
              <w:spacing w:line="360" w:lineRule="auto"/>
              <w:jc w:val="both"/>
              <w:rPr>
                <w:rFonts w:cs="Times New Roman"/>
                <w:sz w:val="24"/>
                <w:szCs w:val="24"/>
              </w:rPr>
            </w:pPr>
          </w:p>
          <w:p w:rsidR="00E07E2E" w:rsidRPr="00E07E2E" w:rsidRDefault="00E07E2E" w:rsidP="003D6649">
            <w:pPr>
              <w:numPr>
                <w:ilvl w:val="0"/>
                <w:numId w:val="70"/>
              </w:numPr>
              <w:spacing w:after="0" w:line="360" w:lineRule="auto"/>
              <w:contextualSpacing/>
              <w:jc w:val="both"/>
              <w:rPr>
                <w:rFonts w:cs="Times New Roman"/>
                <w:sz w:val="24"/>
                <w:szCs w:val="24"/>
              </w:rPr>
            </w:pPr>
            <w:r w:rsidRPr="00E07E2E">
              <w:rPr>
                <w:rFonts w:cs="Times New Roman"/>
                <w:sz w:val="24"/>
                <w:szCs w:val="24"/>
              </w:rPr>
              <w:t xml:space="preserve">W przypadku wystąpienia konieczności odizolowania członka zespołu nadzorującego przejawiającego objawy choroby w odrębnym pomieszczeniu </w:t>
            </w:r>
            <w:r w:rsidRPr="00E07E2E">
              <w:rPr>
                <w:rFonts w:cs="Times New Roman"/>
                <w:sz w:val="24"/>
                <w:szCs w:val="24"/>
              </w:rPr>
              <w:b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 zapewnić zastępstwo za członka zespołu, który nie może brać udziału w przeprowadzaniu </w:t>
            </w:r>
            <w:r w:rsidRPr="00E07E2E">
              <w:rPr>
                <w:rFonts w:cs="Times New Roman"/>
                <w:sz w:val="24"/>
                <w:szCs w:val="24"/>
              </w:rPr>
              <w:lastRenderedPageBreak/>
              <w:t xml:space="preserve">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E07E2E">
              <w:rPr>
                <w:rFonts w:cs="Times New Roman"/>
                <w:sz w:val="24"/>
                <w:szCs w:val="24"/>
              </w:rPr>
              <w:br/>
              <w:t>o wystąpieniu opisanej sytuacji odnotowuje się w protokole przebiegu egzaminu w danej sali oraz w protokole zbiorczym.</w:t>
            </w:r>
          </w:p>
          <w:p w:rsidR="00E07E2E" w:rsidRPr="00E07E2E" w:rsidRDefault="00E07E2E" w:rsidP="00750D1C">
            <w:pPr>
              <w:spacing w:line="360" w:lineRule="auto"/>
              <w:jc w:val="both"/>
              <w:rPr>
                <w:rFonts w:cs="Times New Roman"/>
                <w:sz w:val="24"/>
                <w:szCs w:val="24"/>
              </w:rPr>
            </w:pPr>
          </w:p>
          <w:p w:rsidR="00E07E2E" w:rsidRPr="00E07E2E" w:rsidRDefault="00E07E2E" w:rsidP="003D6649">
            <w:pPr>
              <w:numPr>
                <w:ilvl w:val="0"/>
                <w:numId w:val="70"/>
              </w:numPr>
              <w:spacing w:after="0" w:line="360" w:lineRule="auto"/>
              <w:contextualSpacing/>
              <w:jc w:val="both"/>
              <w:rPr>
                <w:rFonts w:cs="Times New Roman"/>
                <w:sz w:val="24"/>
                <w:szCs w:val="24"/>
              </w:rPr>
            </w:pPr>
            <w:r w:rsidRPr="00E07E2E">
              <w:rPr>
                <w:rFonts w:cs="Times New Roman"/>
                <w:sz w:val="24"/>
                <w:szCs w:val="24"/>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sidRPr="00E07E2E">
              <w:rPr>
                <w:rFonts w:cs="Times New Roman"/>
                <w:sz w:val="24"/>
                <w:szCs w:val="24"/>
              </w:rPr>
              <w:br/>
              <w:t>o przerwaniu i unieważnieniu egzaminu dla wszystkich zdających, którzy przystępowali do danego egzaminu w danej sali, jeżeli z jego oceny sytuacji będzie wynikało, że takie rozwiązanie jest niezbędne.</w:t>
            </w:r>
          </w:p>
        </w:tc>
      </w:tr>
    </w:tbl>
    <w:p w:rsidR="00E07E2E" w:rsidRPr="00E07E2E" w:rsidRDefault="00E07E2E" w:rsidP="003D6649">
      <w:pPr>
        <w:numPr>
          <w:ilvl w:val="1"/>
          <w:numId w:val="83"/>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lastRenderedPageBreak/>
        <w:t xml:space="preserve">W przypadku E8 […], do którego przystępują </w:t>
      </w:r>
      <w:r w:rsidRPr="00E07E2E">
        <w:rPr>
          <w:rFonts w:ascii="Times New Roman" w:eastAsia="Calibri" w:hAnsi="Times New Roman" w:cs="Times New Roman"/>
          <w:sz w:val="24"/>
          <w:szCs w:val="24"/>
          <w:u w:val="single"/>
        </w:rPr>
        <w:t>niepełnoletni zdający</w:t>
      </w:r>
      <w:r w:rsidRPr="00E07E2E">
        <w:rPr>
          <w:rFonts w:ascii="Times New Roman" w:eastAsia="Calibri" w:hAnsi="Times New Roman" w:cs="Times New Roman"/>
          <w:sz w:val="24"/>
          <w:szCs w:val="24"/>
        </w:rPr>
        <w:t>, PZE niezwłocznie powiadamia rodziców/prawnych opiekunów ucznia o zaistniałej sytuacji w celu pilnego odebrania go ze szkoły, a w razie pogarszania się stanu zdrowia zdającego – także pogotowie ratunkowe. […].</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83"/>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W przypadku gdy stan zdrowia nie wymaga interwencji zespołu ratownictwa medycznego, pełnoletni zdający lub nauczyciel powinien udać się do domu transportem indywidualnym, pozostać w domu i skorzystać z teleporady medycznej.</w:t>
      </w:r>
    </w:p>
    <w:p w:rsidR="00E07E2E" w:rsidRPr="00E07E2E" w:rsidRDefault="00E07E2E" w:rsidP="00750D1C">
      <w:pPr>
        <w:spacing w:after="0" w:line="360" w:lineRule="auto"/>
        <w:jc w:val="both"/>
        <w:rPr>
          <w:rFonts w:ascii="Times New Roman" w:eastAsia="Calibri" w:hAnsi="Times New Roman" w:cs="Times New Roman"/>
          <w:sz w:val="24"/>
          <w:szCs w:val="24"/>
        </w:rPr>
      </w:pPr>
    </w:p>
    <w:p w:rsidR="00E07E2E" w:rsidRPr="00E07E2E" w:rsidRDefault="00E07E2E" w:rsidP="003D6649">
      <w:pPr>
        <w:numPr>
          <w:ilvl w:val="1"/>
          <w:numId w:val="83"/>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Należy przygotować procedurę postępowania na wypadek podejrzenia zakażenia koronawirusem, która powinna uwzględniać minimum następujące założenia:</w:t>
      </w:r>
    </w:p>
    <w:p w:rsidR="00E07E2E" w:rsidRPr="00E07E2E" w:rsidRDefault="00E07E2E" w:rsidP="003D6649">
      <w:pPr>
        <w:numPr>
          <w:ilvl w:val="0"/>
          <w:numId w:val="8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pracownicy szkoły oraz członkowie zespołów nadzorujących niebędący pracownikami szkoły powinni zostać poinstruowani, że w przypadku wystąpienia niepokojących objawów nie powinni przychodzić do pracy. Powinni pozostać w domu i skontaktować się z lekarzem POZ, a w razie pogarszania się stanu zdrowia – zadzwonić pod nr 999 albo 112</w:t>
      </w:r>
    </w:p>
    <w:p w:rsidR="00E07E2E" w:rsidRPr="00E07E2E" w:rsidRDefault="00E07E2E" w:rsidP="003D6649">
      <w:pPr>
        <w:numPr>
          <w:ilvl w:val="0"/>
          <w:numId w:val="8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zaleca się śledzenie informacji Głównego Inspektora Sanitarnego (</w:t>
      </w:r>
      <w:hyperlink r:id="rId9" w:history="1">
        <w:r w:rsidRPr="00E07E2E">
          <w:rPr>
            <w:rFonts w:ascii="Times New Roman" w:eastAsia="Calibri" w:hAnsi="Times New Roman" w:cs="Times New Roman"/>
            <w:color w:val="0563C1"/>
            <w:sz w:val="24"/>
            <w:szCs w:val="24"/>
            <w:u w:val="single"/>
          </w:rPr>
          <w:t>www.gis.gov.pl</w:t>
        </w:r>
      </w:hyperlink>
      <w:r w:rsidRPr="00E07E2E">
        <w:rPr>
          <w:rFonts w:ascii="Times New Roman" w:eastAsia="Calibri" w:hAnsi="Times New Roman" w:cs="Times New Roman"/>
          <w:sz w:val="24"/>
          <w:szCs w:val="24"/>
        </w:rPr>
        <w:t>) oraz Ministra Zdrowia (</w:t>
      </w:r>
      <w:hyperlink r:id="rId10" w:history="1">
        <w:r w:rsidRPr="00E07E2E">
          <w:rPr>
            <w:rFonts w:ascii="Times New Roman" w:eastAsia="Calibri" w:hAnsi="Times New Roman" w:cs="Times New Roman"/>
            <w:color w:val="0563C1"/>
            <w:sz w:val="24"/>
            <w:szCs w:val="24"/>
            <w:u w:val="single"/>
          </w:rPr>
          <w:t>www.gov.pl/web/koronawirus</w:t>
        </w:r>
      </w:hyperlink>
      <w:r w:rsidRPr="00E07E2E">
        <w:rPr>
          <w:rFonts w:ascii="Times New Roman" w:eastAsia="Calibri" w:hAnsi="Times New Roman" w:cs="Times New Roman"/>
          <w:sz w:val="24"/>
          <w:szCs w:val="24"/>
        </w:rPr>
        <w:t>), a także obowiązujących przepisów prawa</w:t>
      </w:r>
      <w:r w:rsidR="00750D1C">
        <w:rPr>
          <w:rFonts w:ascii="Times New Roman" w:eastAsia="Calibri" w:hAnsi="Times New Roman" w:cs="Times New Roman"/>
          <w:sz w:val="24"/>
          <w:szCs w:val="24"/>
        </w:rPr>
        <w:t>.</w:t>
      </w:r>
    </w:p>
    <w:p w:rsidR="00E07E2E" w:rsidRPr="00E07E2E" w:rsidRDefault="00E07E2E" w:rsidP="003D6649">
      <w:pPr>
        <w:numPr>
          <w:ilvl w:val="0"/>
          <w:numId w:val="8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w przypadku wystąpienia u pracownika będącego na stanowisku pracy niepokojących objawów sugerujących zakażenie SARS-CoV-2, należy niezwłocznie odsunąć go od pracy. Należy powiadomić pracownika o konieczności skontaktowania się z lekarzem POZ. Obszar, w którym poruszał się pracownik, należy poddać gruntownemu sprzątaniu, zgodnie z funkcjonującymi procedurami, oraz zdezynfekować powierzchnie dotykowe (klamki, poręcze, uchwyty). </w:t>
      </w:r>
    </w:p>
    <w:p w:rsidR="00E07E2E" w:rsidRPr="00E07E2E" w:rsidRDefault="00E07E2E" w:rsidP="003D6649">
      <w:pPr>
        <w:numPr>
          <w:ilvl w:val="0"/>
          <w:numId w:val="84"/>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lastRenderedPageBreak/>
        <w:t xml:space="preserve">w przypadku wystąpienia u zdającego lub członka zespołu nadzorującego, lub innej osoby biorącej bezpośredni udział w przeprowadzaniu egzaminu na danej sali egzaminacyjnej niepokojących objawów sugerujących zakażenie SARS-CoV-2, należy niezwłocznie przerwać egzamin tego zdającego oraz wdrożyć procedurę opisaną w pkt 6.1. </w:t>
      </w:r>
    </w:p>
    <w:p w:rsidR="00E07E2E" w:rsidRPr="00E07E2E" w:rsidRDefault="00E07E2E" w:rsidP="00750D1C">
      <w:pPr>
        <w:spacing w:after="0" w:line="360" w:lineRule="auto"/>
        <w:ind w:left="360"/>
        <w:jc w:val="both"/>
        <w:rPr>
          <w:rFonts w:ascii="Times New Roman" w:eastAsia="Calibri" w:hAnsi="Times New Roman" w:cs="Times New Roman"/>
          <w:sz w:val="24"/>
          <w:szCs w:val="24"/>
        </w:rPr>
      </w:pPr>
    </w:p>
    <w:p w:rsidR="00E07E2E" w:rsidRPr="00E07E2E" w:rsidRDefault="00E07E2E" w:rsidP="003D6649">
      <w:pPr>
        <w:numPr>
          <w:ilvl w:val="1"/>
          <w:numId w:val="83"/>
        </w:numPr>
        <w:spacing w:after="0" w:line="360" w:lineRule="auto"/>
        <w:contextualSpacing/>
        <w:jc w:val="both"/>
        <w:rPr>
          <w:rFonts w:ascii="Times New Roman" w:eastAsia="Calibri" w:hAnsi="Times New Roman" w:cs="Times New Roman"/>
          <w:sz w:val="24"/>
          <w:szCs w:val="24"/>
        </w:rPr>
      </w:pPr>
      <w:r w:rsidRPr="00E07E2E">
        <w:rPr>
          <w:rFonts w:ascii="Times New Roman" w:eastAsia="Calibri" w:hAnsi="Times New Roman" w:cs="Times New Roman"/>
          <w:sz w:val="24"/>
          <w:szCs w:val="24"/>
        </w:rPr>
        <w:t xml:space="preserve">Rekomenduje się ustalenie listy osób przebywających w tym samym czasie w części/częściach szkoły, w których przebywała osoba podejrzana </w:t>
      </w:r>
      <w:r w:rsidRPr="00E07E2E">
        <w:rPr>
          <w:rFonts w:ascii="Times New Roman" w:eastAsia="Calibri" w:hAnsi="Times New Roman" w:cs="Times New Roman"/>
          <w:sz w:val="24"/>
          <w:szCs w:val="24"/>
        </w:rPr>
        <w:br/>
        <w:t>o zakażenie SARS-CoV-2, i zalecenie stosowania się do wytycznych odnoszących się do osób, które miały kontakt z osobą potencjalnie zakażoną.</w:t>
      </w:r>
    </w:p>
    <w:p w:rsidR="00E07E2E" w:rsidRPr="00E07E2E" w:rsidRDefault="00E07E2E" w:rsidP="00750D1C">
      <w:pPr>
        <w:spacing w:after="0" w:line="360" w:lineRule="auto"/>
        <w:jc w:val="both"/>
        <w:rPr>
          <w:rFonts w:ascii="Times New Roman" w:eastAsia="Calibri" w:hAnsi="Times New Roman" w:cs="Times New Roman"/>
          <w:b/>
          <w:sz w:val="24"/>
          <w:szCs w:val="24"/>
        </w:rPr>
      </w:pPr>
    </w:p>
    <w:p w:rsidR="00E07E2E" w:rsidRPr="00E07E2E" w:rsidRDefault="00E07E2E" w:rsidP="00750D1C">
      <w:pPr>
        <w:spacing w:after="0" w:line="240" w:lineRule="auto"/>
        <w:jc w:val="both"/>
        <w:rPr>
          <w:rFonts w:ascii="Times New Roman" w:eastAsia="Times New Roman" w:hAnsi="Times New Roman" w:cs="Times New Roman"/>
          <w:color w:val="FF0000"/>
          <w:sz w:val="24"/>
          <w:szCs w:val="24"/>
        </w:rPr>
      </w:pPr>
    </w:p>
    <w:p w:rsidR="00E07E2E" w:rsidRPr="00E07E2E" w:rsidRDefault="00E07E2E" w:rsidP="00750D1C">
      <w:pPr>
        <w:jc w:val="both"/>
        <w:rPr>
          <w:rFonts w:ascii="Times New Roman" w:hAnsi="Times New Roman" w:cs="Times New Roman"/>
          <w:sz w:val="24"/>
          <w:szCs w:val="24"/>
        </w:rPr>
      </w:pPr>
    </w:p>
    <w:sectPr w:rsidR="00E07E2E" w:rsidRPr="00E07E2E" w:rsidSect="00DC1B99">
      <w:headerReference w:type="default" r:id="rId11"/>
      <w:footerReference w:type="default" r:id="rId12"/>
      <w:pgSz w:w="11906" w:h="16838"/>
      <w:pgMar w:top="709" w:right="849" w:bottom="765" w:left="851" w:header="284"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962" w:rsidRDefault="003A7962" w:rsidP="00DC1B99">
      <w:pPr>
        <w:spacing w:after="0" w:line="240" w:lineRule="auto"/>
      </w:pPr>
      <w:r>
        <w:separator/>
      </w:r>
    </w:p>
  </w:endnote>
  <w:endnote w:type="continuationSeparator" w:id="1">
    <w:p w:rsidR="003A7962" w:rsidRDefault="003A7962" w:rsidP="00DC1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1305"/>
      <w:docPartObj>
        <w:docPartGallery w:val="Page Numbers (Bottom of Page)"/>
        <w:docPartUnique/>
      </w:docPartObj>
    </w:sdtPr>
    <w:sdtContent>
      <w:p w:rsidR="00EB19B0" w:rsidRDefault="00EB19B0">
        <w:pPr>
          <w:pStyle w:val="Footer"/>
          <w:jc w:val="right"/>
        </w:pPr>
        <w:fldSimple w:instr="PAGE">
          <w:r w:rsidR="00E14A35">
            <w:rPr>
              <w:noProof/>
            </w:rPr>
            <w:t>18</w:t>
          </w:r>
        </w:fldSimple>
      </w:p>
      <w:p w:rsidR="00EB19B0" w:rsidRDefault="00EB19B0">
        <w:pPr>
          <w:pStyle w:val="Footer"/>
        </w:pPr>
        <w:r>
          <w:t>Rok szkolny 2020/2021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962" w:rsidRDefault="003A7962" w:rsidP="00DC1B99">
      <w:pPr>
        <w:spacing w:after="0" w:line="240" w:lineRule="auto"/>
      </w:pPr>
      <w:r>
        <w:separator/>
      </w:r>
    </w:p>
  </w:footnote>
  <w:footnote w:type="continuationSeparator" w:id="1">
    <w:p w:rsidR="003A7962" w:rsidRDefault="003A7962" w:rsidP="00DC1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9B0" w:rsidRDefault="00EB19B0">
    <w:pPr>
      <w:pStyle w:val="Header"/>
      <w:rPr>
        <w:rFonts w:ascii="Times New Roman" w:hAnsi="Times New Roman" w:cs="Times New Roman"/>
      </w:rPr>
    </w:pPr>
    <w:r>
      <w:rPr>
        <w:rFonts w:ascii="Times New Roman" w:hAnsi="Times New Roman" w:cs="Times New Roman"/>
      </w:rPr>
      <w:t>Zespół Szkół w Cybince                                                      Szkoła Podstawowa im. Bolesława Chrobrego w Cybince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BFC"/>
    <w:multiLevelType w:val="hybridMultilevel"/>
    <w:tmpl w:val="FC62C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782F63"/>
    <w:multiLevelType w:val="multilevel"/>
    <w:tmpl w:val="627494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A54488"/>
    <w:multiLevelType w:val="hybridMultilevel"/>
    <w:tmpl w:val="EDA8D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A83371"/>
    <w:multiLevelType w:val="hybridMultilevel"/>
    <w:tmpl w:val="027A4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417AEB"/>
    <w:multiLevelType w:val="multilevel"/>
    <w:tmpl w:val="A5CE49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F84265"/>
    <w:multiLevelType w:val="multilevel"/>
    <w:tmpl w:val="CDD02D3C"/>
    <w:lvl w:ilvl="0">
      <w:start w:val="1"/>
      <w:numFmt w:val="decimal"/>
      <w:lvlText w:val="%1."/>
      <w:lvlJc w:val="left"/>
      <w:pPr>
        <w:ind w:left="771" w:hanging="360"/>
      </w:pPr>
    </w:lvl>
    <w:lvl w:ilvl="1">
      <w:start w:val="1"/>
      <w:numFmt w:val="lowerLetter"/>
      <w:lvlText w:val="%2."/>
      <w:lvlJc w:val="left"/>
      <w:pPr>
        <w:ind w:left="1491" w:hanging="360"/>
      </w:pPr>
    </w:lvl>
    <w:lvl w:ilvl="2">
      <w:start w:val="1"/>
      <w:numFmt w:val="lowerRoman"/>
      <w:lvlText w:val="%3."/>
      <w:lvlJc w:val="right"/>
      <w:pPr>
        <w:ind w:left="2211" w:hanging="180"/>
      </w:pPr>
    </w:lvl>
    <w:lvl w:ilvl="3">
      <w:start w:val="1"/>
      <w:numFmt w:val="decimal"/>
      <w:lvlText w:val="%4."/>
      <w:lvlJc w:val="left"/>
      <w:pPr>
        <w:ind w:left="2931" w:hanging="360"/>
      </w:pPr>
    </w:lvl>
    <w:lvl w:ilvl="4">
      <w:start w:val="1"/>
      <w:numFmt w:val="lowerLetter"/>
      <w:lvlText w:val="%5."/>
      <w:lvlJc w:val="left"/>
      <w:pPr>
        <w:ind w:left="3651" w:hanging="360"/>
      </w:pPr>
    </w:lvl>
    <w:lvl w:ilvl="5">
      <w:start w:val="1"/>
      <w:numFmt w:val="lowerRoman"/>
      <w:lvlText w:val="%6."/>
      <w:lvlJc w:val="right"/>
      <w:pPr>
        <w:ind w:left="4371" w:hanging="180"/>
      </w:pPr>
    </w:lvl>
    <w:lvl w:ilvl="6">
      <w:start w:val="1"/>
      <w:numFmt w:val="decimal"/>
      <w:lvlText w:val="%7."/>
      <w:lvlJc w:val="left"/>
      <w:pPr>
        <w:ind w:left="5091" w:hanging="360"/>
      </w:pPr>
    </w:lvl>
    <w:lvl w:ilvl="7">
      <w:start w:val="1"/>
      <w:numFmt w:val="lowerLetter"/>
      <w:lvlText w:val="%8."/>
      <w:lvlJc w:val="left"/>
      <w:pPr>
        <w:ind w:left="5811" w:hanging="360"/>
      </w:pPr>
    </w:lvl>
    <w:lvl w:ilvl="8">
      <w:start w:val="1"/>
      <w:numFmt w:val="lowerRoman"/>
      <w:lvlText w:val="%9."/>
      <w:lvlJc w:val="right"/>
      <w:pPr>
        <w:ind w:left="6531" w:hanging="180"/>
      </w:pPr>
    </w:lvl>
  </w:abstractNum>
  <w:abstractNum w:abstractNumId="6">
    <w:nsid w:val="0942538F"/>
    <w:multiLevelType w:val="multilevel"/>
    <w:tmpl w:val="D6FC04A8"/>
    <w:lvl w:ilvl="0">
      <w:start w:val="1"/>
      <w:numFmt w:val="decimal"/>
      <w:lvlText w:val="%1."/>
      <w:lvlJc w:val="left"/>
      <w:pPr>
        <w:ind w:left="771" w:hanging="360"/>
      </w:pPr>
      <w:rPr>
        <w:b w:val="0"/>
      </w:rPr>
    </w:lvl>
    <w:lvl w:ilvl="1">
      <w:start w:val="1"/>
      <w:numFmt w:val="lowerLetter"/>
      <w:lvlText w:val="%2."/>
      <w:lvlJc w:val="left"/>
      <w:pPr>
        <w:ind w:left="1491" w:hanging="360"/>
      </w:pPr>
    </w:lvl>
    <w:lvl w:ilvl="2">
      <w:start w:val="1"/>
      <w:numFmt w:val="lowerRoman"/>
      <w:lvlText w:val="%3."/>
      <w:lvlJc w:val="right"/>
      <w:pPr>
        <w:ind w:left="2211" w:hanging="180"/>
      </w:pPr>
    </w:lvl>
    <w:lvl w:ilvl="3">
      <w:start w:val="1"/>
      <w:numFmt w:val="decimal"/>
      <w:lvlText w:val="%4."/>
      <w:lvlJc w:val="left"/>
      <w:pPr>
        <w:ind w:left="2931" w:hanging="360"/>
      </w:pPr>
    </w:lvl>
    <w:lvl w:ilvl="4">
      <w:start w:val="1"/>
      <w:numFmt w:val="lowerLetter"/>
      <w:lvlText w:val="%5."/>
      <w:lvlJc w:val="left"/>
      <w:pPr>
        <w:ind w:left="3651" w:hanging="360"/>
      </w:pPr>
    </w:lvl>
    <w:lvl w:ilvl="5">
      <w:start w:val="1"/>
      <w:numFmt w:val="lowerRoman"/>
      <w:lvlText w:val="%6."/>
      <w:lvlJc w:val="right"/>
      <w:pPr>
        <w:ind w:left="4371" w:hanging="180"/>
      </w:pPr>
    </w:lvl>
    <w:lvl w:ilvl="6">
      <w:start w:val="1"/>
      <w:numFmt w:val="decimal"/>
      <w:lvlText w:val="%7."/>
      <w:lvlJc w:val="left"/>
      <w:pPr>
        <w:ind w:left="5091" w:hanging="360"/>
      </w:pPr>
    </w:lvl>
    <w:lvl w:ilvl="7">
      <w:start w:val="1"/>
      <w:numFmt w:val="lowerLetter"/>
      <w:lvlText w:val="%8."/>
      <w:lvlJc w:val="left"/>
      <w:pPr>
        <w:ind w:left="5811" w:hanging="360"/>
      </w:pPr>
    </w:lvl>
    <w:lvl w:ilvl="8">
      <w:start w:val="1"/>
      <w:numFmt w:val="lowerRoman"/>
      <w:lvlText w:val="%9."/>
      <w:lvlJc w:val="right"/>
      <w:pPr>
        <w:ind w:left="6531" w:hanging="180"/>
      </w:pPr>
    </w:lvl>
  </w:abstractNum>
  <w:abstractNum w:abstractNumId="7">
    <w:nsid w:val="094A1A52"/>
    <w:multiLevelType w:val="multilevel"/>
    <w:tmpl w:val="E932C8EC"/>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1B68F8"/>
    <w:multiLevelType w:val="multilevel"/>
    <w:tmpl w:val="84B232A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0E6A2858"/>
    <w:multiLevelType w:val="hybridMultilevel"/>
    <w:tmpl w:val="4A96B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166CEE"/>
    <w:multiLevelType w:val="multilevel"/>
    <w:tmpl w:val="6464BE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0F8521F0"/>
    <w:multiLevelType w:val="multilevel"/>
    <w:tmpl w:val="6A12BA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512E24"/>
    <w:multiLevelType w:val="hybridMultilevel"/>
    <w:tmpl w:val="25966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2F54C1"/>
    <w:multiLevelType w:val="hybridMultilevel"/>
    <w:tmpl w:val="9D786DB2"/>
    <w:lvl w:ilvl="0" w:tplc="EE48F47A">
      <w:start w:val="1"/>
      <w:numFmt w:val="decimal"/>
      <w:lvlText w:val="%1."/>
      <w:lvlJc w:val="left"/>
      <w:pPr>
        <w:ind w:left="1080" w:hanging="360"/>
      </w:pPr>
      <w:rPr>
        <w:rFonts w:asciiTheme="minorHAnsi" w:hAnsiTheme="minorHAnsi" w:cstheme="minorBid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5905D1E"/>
    <w:multiLevelType w:val="hybridMultilevel"/>
    <w:tmpl w:val="02968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CC64D3"/>
    <w:multiLevelType w:val="hybridMultilevel"/>
    <w:tmpl w:val="DC5A12A4"/>
    <w:lvl w:ilvl="0" w:tplc="8E6640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6E17A5E"/>
    <w:multiLevelType w:val="hybridMultilevel"/>
    <w:tmpl w:val="69542C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AD4677D"/>
    <w:multiLevelType w:val="multilevel"/>
    <w:tmpl w:val="C5A4B14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DDF198B"/>
    <w:multiLevelType w:val="multilevel"/>
    <w:tmpl w:val="3C7E092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nsid w:val="1E48637A"/>
    <w:multiLevelType w:val="hybridMultilevel"/>
    <w:tmpl w:val="F3D4B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6821BE"/>
    <w:multiLevelType w:val="hybridMultilevel"/>
    <w:tmpl w:val="B8284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A5387F"/>
    <w:multiLevelType w:val="hybridMultilevel"/>
    <w:tmpl w:val="580C5F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1A3C73"/>
    <w:multiLevelType w:val="multilevel"/>
    <w:tmpl w:val="A18CEF3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274415A0"/>
    <w:multiLevelType w:val="multilevel"/>
    <w:tmpl w:val="86C22E6A"/>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30">
    <w:nsid w:val="2F37121D"/>
    <w:multiLevelType w:val="hybridMultilevel"/>
    <w:tmpl w:val="E7E8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C71996"/>
    <w:multiLevelType w:val="multilevel"/>
    <w:tmpl w:val="ABBE3074"/>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2">
    <w:nsid w:val="30B96F20"/>
    <w:multiLevelType w:val="hybridMultilevel"/>
    <w:tmpl w:val="54C45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D92CA8"/>
    <w:multiLevelType w:val="hybridMultilevel"/>
    <w:tmpl w:val="9EA6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6510042"/>
    <w:multiLevelType w:val="hybridMultilevel"/>
    <w:tmpl w:val="836429CE"/>
    <w:lvl w:ilvl="0" w:tplc="66647D40">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7643B36"/>
    <w:multiLevelType w:val="multilevel"/>
    <w:tmpl w:val="84424D3C"/>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9">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95C4026"/>
    <w:multiLevelType w:val="multilevel"/>
    <w:tmpl w:val="50D447FA"/>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3B9A30E8"/>
    <w:multiLevelType w:val="multilevel"/>
    <w:tmpl w:val="F9FE3930"/>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43">
    <w:nsid w:val="3D424DA6"/>
    <w:multiLevelType w:val="hybridMultilevel"/>
    <w:tmpl w:val="0AF00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465F38"/>
    <w:multiLevelType w:val="multilevel"/>
    <w:tmpl w:val="4E8A5CDE"/>
    <w:lvl w:ilvl="0">
      <w:start w:val="1"/>
      <w:numFmt w:val="bullet"/>
      <w:lvlText w:val=""/>
      <w:lvlJc w:val="left"/>
      <w:pPr>
        <w:ind w:left="1504" w:hanging="360"/>
      </w:pPr>
      <w:rPr>
        <w:rFonts w:ascii="Symbol" w:hAnsi="Symbol" w:cs="Symbol" w:hint="default"/>
      </w:rPr>
    </w:lvl>
    <w:lvl w:ilvl="1">
      <w:start w:val="1"/>
      <w:numFmt w:val="bullet"/>
      <w:lvlText w:val="o"/>
      <w:lvlJc w:val="left"/>
      <w:pPr>
        <w:ind w:left="2224" w:hanging="360"/>
      </w:pPr>
      <w:rPr>
        <w:rFonts w:ascii="Courier New" w:hAnsi="Courier New" w:cs="Courier New" w:hint="default"/>
      </w:rPr>
    </w:lvl>
    <w:lvl w:ilvl="2">
      <w:start w:val="1"/>
      <w:numFmt w:val="bullet"/>
      <w:lvlText w:val=""/>
      <w:lvlJc w:val="left"/>
      <w:pPr>
        <w:ind w:left="2944" w:hanging="360"/>
      </w:pPr>
      <w:rPr>
        <w:rFonts w:ascii="Wingdings" w:hAnsi="Wingdings" w:cs="Wingdings" w:hint="default"/>
      </w:rPr>
    </w:lvl>
    <w:lvl w:ilvl="3">
      <w:start w:val="1"/>
      <w:numFmt w:val="bullet"/>
      <w:lvlText w:val=""/>
      <w:lvlJc w:val="left"/>
      <w:pPr>
        <w:ind w:left="3664" w:hanging="360"/>
      </w:pPr>
      <w:rPr>
        <w:rFonts w:ascii="Symbol" w:hAnsi="Symbol" w:cs="Symbol" w:hint="default"/>
      </w:rPr>
    </w:lvl>
    <w:lvl w:ilvl="4">
      <w:start w:val="1"/>
      <w:numFmt w:val="bullet"/>
      <w:lvlText w:val="o"/>
      <w:lvlJc w:val="left"/>
      <w:pPr>
        <w:ind w:left="4384" w:hanging="360"/>
      </w:pPr>
      <w:rPr>
        <w:rFonts w:ascii="Courier New" w:hAnsi="Courier New" w:cs="Courier New" w:hint="default"/>
      </w:rPr>
    </w:lvl>
    <w:lvl w:ilvl="5">
      <w:start w:val="1"/>
      <w:numFmt w:val="bullet"/>
      <w:lvlText w:val=""/>
      <w:lvlJc w:val="left"/>
      <w:pPr>
        <w:ind w:left="5104" w:hanging="360"/>
      </w:pPr>
      <w:rPr>
        <w:rFonts w:ascii="Wingdings" w:hAnsi="Wingdings" w:cs="Wingdings" w:hint="default"/>
      </w:rPr>
    </w:lvl>
    <w:lvl w:ilvl="6">
      <w:start w:val="1"/>
      <w:numFmt w:val="bullet"/>
      <w:lvlText w:val=""/>
      <w:lvlJc w:val="left"/>
      <w:pPr>
        <w:ind w:left="5824" w:hanging="360"/>
      </w:pPr>
      <w:rPr>
        <w:rFonts w:ascii="Symbol" w:hAnsi="Symbol" w:cs="Symbol" w:hint="default"/>
      </w:rPr>
    </w:lvl>
    <w:lvl w:ilvl="7">
      <w:start w:val="1"/>
      <w:numFmt w:val="bullet"/>
      <w:lvlText w:val="o"/>
      <w:lvlJc w:val="left"/>
      <w:pPr>
        <w:ind w:left="6544" w:hanging="360"/>
      </w:pPr>
      <w:rPr>
        <w:rFonts w:ascii="Courier New" w:hAnsi="Courier New" w:cs="Courier New" w:hint="default"/>
      </w:rPr>
    </w:lvl>
    <w:lvl w:ilvl="8">
      <w:start w:val="1"/>
      <w:numFmt w:val="bullet"/>
      <w:lvlText w:val=""/>
      <w:lvlJc w:val="left"/>
      <w:pPr>
        <w:ind w:left="7264" w:hanging="360"/>
      </w:pPr>
      <w:rPr>
        <w:rFonts w:ascii="Wingdings" w:hAnsi="Wingdings" w:cs="Wingdings" w:hint="default"/>
      </w:rPr>
    </w:lvl>
  </w:abstractNum>
  <w:abstractNum w:abstractNumId="45">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E074D7A"/>
    <w:multiLevelType w:val="multilevel"/>
    <w:tmpl w:val="121634B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7">
    <w:nsid w:val="3F4B6615"/>
    <w:multiLevelType w:val="multilevel"/>
    <w:tmpl w:val="F4309824"/>
    <w:lvl w:ilvl="0">
      <w:start w:val="1"/>
      <w:numFmt w:val="bullet"/>
      <w:lvlText w:val=""/>
      <w:lvlJc w:val="left"/>
      <w:pPr>
        <w:ind w:left="2160" w:hanging="360"/>
      </w:pPr>
      <w:rPr>
        <w:rFonts w:ascii="Wingdings" w:hAnsi="Wingdings" w:cs="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48">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34029E8"/>
    <w:multiLevelType w:val="multilevel"/>
    <w:tmpl w:val="D73252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3585A54"/>
    <w:multiLevelType w:val="hybridMultilevel"/>
    <w:tmpl w:val="8408C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3682706"/>
    <w:multiLevelType w:val="hybridMultilevel"/>
    <w:tmpl w:val="27589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87382B"/>
    <w:multiLevelType w:val="hybridMultilevel"/>
    <w:tmpl w:val="DB3C292C"/>
    <w:lvl w:ilvl="0" w:tplc="4B2E7A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8290209"/>
    <w:multiLevelType w:val="multilevel"/>
    <w:tmpl w:val="737852F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nsid w:val="4927203F"/>
    <w:multiLevelType w:val="multilevel"/>
    <w:tmpl w:val="7DA83E5A"/>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nsid w:val="4E0E4568"/>
    <w:multiLevelType w:val="multilevel"/>
    <w:tmpl w:val="D136A1A0"/>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nsid w:val="502B35B2"/>
    <w:multiLevelType w:val="hybridMultilevel"/>
    <w:tmpl w:val="E7DC6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34129D4"/>
    <w:multiLevelType w:val="hybridMultilevel"/>
    <w:tmpl w:val="853CA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0C7584"/>
    <w:multiLevelType w:val="multilevel"/>
    <w:tmpl w:val="2B12BCAE"/>
    <w:lvl w:ilvl="0">
      <w:start w:val="11"/>
      <w:numFmt w:val="decimal"/>
      <w:lvlText w:val="%1."/>
      <w:lvlJc w:val="left"/>
      <w:pPr>
        <w:ind w:left="7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733008C"/>
    <w:multiLevelType w:val="hybridMultilevel"/>
    <w:tmpl w:val="98F21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7D0156F"/>
    <w:multiLevelType w:val="hybridMultilevel"/>
    <w:tmpl w:val="2506B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86A157D"/>
    <w:multiLevelType w:val="multilevel"/>
    <w:tmpl w:val="2D3E209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6">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946115F"/>
    <w:multiLevelType w:val="multilevel"/>
    <w:tmpl w:val="150A75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5A5078B8"/>
    <w:multiLevelType w:val="multilevel"/>
    <w:tmpl w:val="0B0C29B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9">
    <w:nsid w:val="5AD02BD2"/>
    <w:multiLevelType w:val="multilevel"/>
    <w:tmpl w:val="BD5885A4"/>
    <w:lvl w:ilvl="0">
      <w:start w:val="1"/>
      <w:numFmt w:val="decimal"/>
      <w:lvlText w:val="%1."/>
      <w:lvlJc w:val="left"/>
      <w:pPr>
        <w:ind w:left="784" w:hanging="360"/>
      </w:p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70">
    <w:nsid w:val="5B3846BD"/>
    <w:multiLevelType w:val="hybridMultilevel"/>
    <w:tmpl w:val="872C0466"/>
    <w:lvl w:ilvl="0" w:tplc="369E9C08">
      <w:start w:val="1"/>
      <w:numFmt w:val="decimal"/>
      <w:lvlText w:val="%1."/>
      <w:lvlJc w:val="left"/>
      <w:pPr>
        <w:ind w:left="1080" w:hanging="360"/>
      </w:pPr>
      <w:rPr>
        <w:rFonts w:asciiTheme="minorHAnsi" w:hAnsiTheme="minorHAnsi" w:cstheme="minorBid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603B0251"/>
    <w:multiLevelType w:val="multilevel"/>
    <w:tmpl w:val="1EDC4550"/>
    <w:lvl w:ilvl="0">
      <w:start w:val="1"/>
      <w:numFmt w:val="lowerLetter"/>
      <w:lvlText w:val="%1)"/>
      <w:lvlJc w:val="left"/>
      <w:pPr>
        <w:ind w:left="1491" w:hanging="360"/>
      </w:p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72">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nsid w:val="61A000C5"/>
    <w:multiLevelType w:val="hybridMultilevel"/>
    <w:tmpl w:val="8C7E66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61CB6D88"/>
    <w:multiLevelType w:val="multilevel"/>
    <w:tmpl w:val="829865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66D377AB"/>
    <w:multiLevelType w:val="hybridMultilevel"/>
    <w:tmpl w:val="5B74F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8F01637"/>
    <w:multiLevelType w:val="multilevel"/>
    <w:tmpl w:val="C46CD6EA"/>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77">
    <w:nsid w:val="6C7E7CBE"/>
    <w:multiLevelType w:val="hybridMultilevel"/>
    <w:tmpl w:val="F544C4F6"/>
    <w:lvl w:ilvl="0" w:tplc="8E6640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70802A75"/>
    <w:multiLevelType w:val="multilevel"/>
    <w:tmpl w:val="E96C7B18"/>
    <w:lvl w:ilvl="0">
      <w:start w:val="2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71354D51"/>
    <w:multiLevelType w:val="multilevel"/>
    <w:tmpl w:val="C128CF28"/>
    <w:lvl w:ilvl="0">
      <w:start w:val="10"/>
      <w:numFmt w:val="decimal"/>
      <w:lvlText w:val="%1."/>
      <w:lvlJc w:val="left"/>
      <w:pPr>
        <w:ind w:left="77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1732BF2"/>
    <w:multiLevelType w:val="hybridMultilevel"/>
    <w:tmpl w:val="A0D6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311163B"/>
    <w:multiLevelType w:val="hybridMultilevel"/>
    <w:tmpl w:val="329CD2A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75673CF3"/>
    <w:multiLevelType w:val="multilevel"/>
    <w:tmpl w:val="E7461C1A"/>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83">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44"/>
  </w:num>
  <w:num w:numId="3">
    <w:abstractNumId w:val="5"/>
  </w:num>
  <w:num w:numId="4">
    <w:abstractNumId w:val="74"/>
  </w:num>
  <w:num w:numId="5">
    <w:abstractNumId w:val="50"/>
  </w:num>
  <w:num w:numId="6">
    <w:abstractNumId w:val="6"/>
  </w:num>
  <w:num w:numId="7">
    <w:abstractNumId w:val="4"/>
  </w:num>
  <w:num w:numId="8">
    <w:abstractNumId w:val="65"/>
  </w:num>
  <w:num w:numId="9">
    <w:abstractNumId w:val="1"/>
  </w:num>
  <w:num w:numId="10">
    <w:abstractNumId w:val="8"/>
  </w:num>
  <w:num w:numId="11">
    <w:abstractNumId w:val="46"/>
  </w:num>
  <w:num w:numId="12">
    <w:abstractNumId w:val="78"/>
  </w:num>
  <w:num w:numId="13">
    <w:abstractNumId w:val="68"/>
  </w:num>
  <w:num w:numId="14">
    <w:abstractNumId w:val="47"/>
  </w:num>
  <w:num w:numId="15">
    <w:abstractNumId w:val="20"/>
  </w:num>
  <w:num w:numId="16">
    <w:abstractNumId w:val="19"/>
  </w:num>
  <w:num w:numId="17">
    <w:abstractNumId w:val="71"/>
  </w:num>
  <w:num w:numId="18">
    <w:abstractNumId w:val="38"/>
  </w:num>
  <w:num w:numId="19">
    <w:abstractNumId w:val="55"/>
  </w:num>
  <w:num w:numId="20">
    <w:abstractNumId w:val="76"/>
  </w:num>
  <w:num w:numId="21">
    <w:abstractNumId w:val="31"/>
  </w:num>
  <w:num w:numId="22">
    <w:abstractNumId w:val="11"/>
  </w:num>
  <w:num w:numId="23">
    <w:abstractNumId w:val="12"/>
  </w:num>
  <w:num w:numId="24">
    <w:abstractNumId w:val="29"/>
  </w:num>
  <w:num w:numId="25">
    <w:abstractNumId w:val="82"/>
  </w:num>
  <w:num w:numId="26">
    <w:abstractNumId w:val="42"/>
  </w:num>
  <w:num w:numId="27">
    <w:abstractNumId w:val="28"/>
  </w:num>
  <w:num w:numId="28">
    <w:abstractNumId w:val="67"/>
  </w:num>
  <w:num w:numId="29">
    <w:abstractNumId w:val="56"/>
  </w:num>
  <w:num w:numId="30">
    <w:abstractNumId w:val="41"/>
  </w:num>
  <w:num w:numId="31">
    <w:abstractNumId w:val="57"/>
  </w:num>
  <w:num w:numId="32">
    <w:abstractNumId w:val="79"/>
  </w:num>
  <w:num w:numId="33">
    <w:abstractNumId w:val="61"/>
  </w:num>
  <w:num w:numId="34">
    <w:abstractNumId w:val="16"/>
  </w:num>
  <w:num w:numId="35">
    <w:abstractNumId w:val="60"/>
  </w:num>
  <w:num w:numId="36">
    <w:abstractNumId w:val="18"/>
  </w:num>
  <w:num w:numId="37">
    <w:abstractNumId w:val="26"/>
  </w:num>
  <w:num w:numId="38">
    <w:abstractNumId w:val="51"/>
  </w:num>
  <w:num w:numId="39">
    <w:abstractNumId w:val="2"/>
  </w:num>
  <w:num w:numId="40">
    <w:abstractNumId w:val="80"/>
  </w:num>
  <w:num w:numId="41">
    <w:abstractNumId w:val="64"/>
  </w:num>
  <w:num w:numId="42">
    <w:abstractNumId w:val="21"/>
  </w:num>
  <w:num w:numId="43">
    <w:abstractNumId w:val="81"/>
  </w:num>
  <w:num w:numId="44">
    <w:abstractNumId w:val="30"/>
  </w:num>
  <w:num w:numId="45">
    <w:abstractNumId w:val="73"/>
  </w:num>
  <w:num w:numId="46">
    <w:abstractNumId w:val="33"/>
  </w:num>
  <w:num w:numId="47">
    <w:abstractNumId w:val="70"/>
  </w:num>
  <w:num w:numId="48">
    <w:abstractNumId w:val="43"/>
  </w:num>
  <w:num w:numId="49">
    <w:abstractNumId w:val="58"/>
  </w:num>
  <w:num w:numId="50">
    <w:abstractNumId w:val="0"/>
  </w:num>
  <w:num w:numId="51">
    <w:abstractNumId w:val="3"/>
  </w:num>
  <w:num w:numId="52">
    <w:abstractNumId w:val="54"/>
  </w:num>
  <w:num w:numId="53">
    <w:abstractNumId w:val="32"/>
  </w:num>
  <w:num w:numId="54">
    <w:abstractNumId w:val="15"/>
  </w:num>
  <w:num w:numId="55">
    <w:abstractNumId w:val="22"/>
  </w:num>
  <w:num w:numId="56">
    <w:abstractNumId w:val="35"/>
  </w:num>
  <w:num w:numId="57">
    <w:abstractNumId w:val="14"/>
  </w:num>
  <w:num w:numId="58">
    <w:abstractNumId w:val="75"/>
  </w:num>
  <w:num w:numId="59">
    <w:abstractNumId w:val="77"/>
  </w:num>
  <w:num w:numId="60">
    <w:abstractNumId w:val="52"/>
  </w:num>
  <w:num w:numId="61">
    <w:abstractNumId w:val="62"/>
  </w:num>
  <w:num w:numId="62">
    <w:abstractNumId w:val="9"/>
  </w:num>
  <w:num w:numId="63">
    <w:abstractNumId w:val="17"/>
  </w:num>
  <w:num w:numId="64">
    <w:abstractNumId w:val="72"/>
  </w:num>
  <w:num w:numId="65">
    <w:abstractNumId w:val="13"/>
  </w:num>
  <w:num w:numId="66">
    <w:abstractNumId w:val="24"/>
  </w:num>
  <w:num w:numId="67">
    <w:abstractNumId w:val="40"/>
  </w:num>
  <w:num w:numId="68">
    <w:abstractNumId w:val="63"/>
  </w:num>
  <w:num w:numId="69">
    <w:abstractNumId w:val="45"/>
  </w:num>
  <w:num w:numId="70">
    <w:abstractNumId w:val="49"/>
  </w:num>
  <w:num w:numId="71">
    <w:abstractNumId w:val="25"/>
  </w:num>
  <w:num w:numId="72">
    <w:abstractNumId w:val="27"/>
  </w:num>
  <w:num w:numId="73">
    <w:abstractNumId w:val="7"/>
  </w:num>
  <w:num w:numId="74">
    <w:abstractNumId w:val="10"/>
  </w:num>
  <w:num w:numId="75">
    <w:abstractNumId w:val="37"/>
  </w:num>
  <w:num w:numId="76">
    <w:abstractNumId w:val="83"/>
  </w:num>
  <w:num w:numId="77">
    <w:abstractNumId w:val="39"/>
  </w:num>
  <w:num w:numId="78">
    <w:abstractNumId w:val="84"/>
  </w:num>
  <w:num w:numId="79">
    <w:abstractNumId w:val="23"/>
  </w:num>
  <w:num w:numId="80">
    <w:abstractNumId w:val="59"/>
  </w:num>
  <w:num w:numId="81">
    <w:abstractNumId w:val="36"/>
  </w:num>
  <w:num w:numId="82">
    <w:abstractNumId w:val="66"/>
  </w:num>
  <w:num w:numId="83">
    <w:abstractNumId w:val="34"/>
  </w:num>
  <w:num w:numId="84">
    <w:abstractNumId w:val="53"/>
  </w:num>
  <w:num w:numId="85">
    <w:abstractNumId w:val="48"/>
  </w:num>
  <w:num w:numId="86">
    <w:abstractNumId w:val="85"/>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DC1B99"/>
    <w:rsid w:val="00042AF3"/>
    <w:rsid w:val="00060D45"/>
    <w:rsid w:val="00115B45"/>
    <w:rsid w:val="001E6FCC"/>
    <w:rsid w:val="003A7962"/>
    <w:rsid w:val="003D6649"/>
    <w:rsid w:val="003F2284"/>
    <w:rsid w:val="004206E9"/>
    <w:rsid w:val="004D35E5"/>
    <w:rsid w:val="00750D1C"/>
    <w:rsid w:val="007F2917"/>
    <w:rsid w:val="008C4913"/>
    <w:rsid w:val="008D4A90"/>
    <w:rsid w:val="00BE158B"/>
    <w:rsid w:val="00DC1B99"/>
    <w:rsid w:val="00E07E2E"/>
    <w:rsid w:val="00E14A35"/>
    <w:rsid w:val="00EB19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54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C054E"/>
  </w:style>
  <w:style w:type="character" w:customStyle="1" w:styleId="StopkaZnak">
    <w:name w:val="Stopka Znak"/>
    <w:basedOn w:val="Domylnaczcionkaakapitu"/>
    <w:link w:val="Footer"/>
    <w:uiPriority w:val="99"/>
    <w:qFormat/>
    <w:rsid w:val="00BC054E"/>
  </w:style>
  <w:style w:type="paragraph" w:styleId="Nagwek">
    <w:name w:val="header"/>
    <w:basedOn w:val="Normalny"/>
    <w:next w:val="Tekstpodstawowy"/>
    <w:link w:val="NagwekZnak"/>
    <w:qFormat/>
    <w:rsid w:val="00DC1B99"/>
    <w:pPr>
      <w:keepNext/>
      <w:spacing w:before="240" w:after="120"/>
    </w:pPr>
    <w:rPr>
      <w:rFonts w:ascii="Liberation Sans" w:eastAsia="Microsoft YaHei" w:hAnsi="Liberation Sans" w:cs="Mangal"/>
      <w:sz w:val="28"/>
      <w:szCs w:val="28"/>
    </w:rPr>
  </w:style>
  <w:style w:type="paragraph" w:styleId="Tekstpodstawowy">
    <w:name w:val="Body Text"/>
    <w:basedOn w:val="Normalny"/>
    <w:rsid w:val="00DC1B99"/>
    <w:pPr>
      <w:spacing w:after="140"/>
    </w:pPr>
  </w:style>
  <w:style w:type="paragraph" w:styleId="Lista">
    <w:name w:val="List"/>
    <w:basedOn w:val="Tekstpodstawowy"/>
    <w:rsid w:val="00DC1B99"/>
    <w:rPr>
      <w:rFonts w:cs="Mangal"/>
    </w:rPr>
  </w:style>
  <w:style w:type="paragraph" w:customStyle="1" w:styleId="Caption">
    <w:name w:val="Caption"/>
    <w:basedOn w:val="Normalny"/>
    <w:qFormat/>
    <w:rsid w:val="00DC1B99"/>
    <w:pPr>
      <w:suppressLineNumbers/>
      <w:spacing w:before="120" w:after="120"/>
    </w:pPr>
    <w:rPr>
      <w:rFonts w:cs="Mangal"/>
      <w:i/>
      <w:iCs/>
      <w:sz w:val="24"/>
      <w:szCs w:val="24"/>
    </w:rPr>
  </w:style>
  <w:style w:type="paragraph" w:customStyle="1" w:styleId="Indeks">
    <w:name w:val="Indeks"/>
    <w:basedOn w:val="Normalny"/>
    <w:qFormat/>
    <w:rsid w:val="00DC1B99"/>
    <w:pPr>
      <w:suppressLineNumbers/>
    </w:pPr>
    <w:rPr>
      <w:rFonts w:cs="Mangal"/>
    </w:rPr>
  </w:style>
  <w:style w:type="paragraph" w:styleId="Akapitzlist">
    <w:name w:val="List Paragraph"/>
    <w:basedOn w:val="Normalny"/>
    <w:link w:val="AkapitzlistZnak"/>
    <w:uiPriority w:val="34"/>
    <w:qFormat/>
    <w:rsid w:val="00BC054E"/>
    <w:pPr>
      <w:ind w:left="720"/>
      <w:contextualSpacing/>
    </w:pPr>
  </w:style>
  <w:style w:type="paragraph" w:customStyle="1" w:styleId="Gwkaistopka">
    <w:name w:val="Główka i stopka"/>
    <w:basedOn w:val="Normalny"/>
    <w:qFormat/>
    <w:rsid w:val="00DC1B99"/>
  </w:style>
  <w:style w:type="paragraph" w:customStyle="1" w:styleId="Header">
    <w:name w:val="Header"/>
    <w:basedOn w:val="Normalny"/>
    <w:link w:val="NagwekZnak"/>
    <w:uiPriority w:val="99"/>
    <w:unhideWhenUsed/>
    <w:rsid w:val="00BC054E"/>
    <w:pPr>
      <w:tabs>
        <w:tab w:val="center" w:pos="4536"/>
        <w:tab w:val="right" w:pos="9072"/>
      </w:tabs>
      <w:spacing w:after="0" w:line="240" w:lineRule="auto"/>
    </w:pPr>
  </w:style>
  <w:style w:type="paragraph" w:customStyle="1" w:styleId="Footer">
    <w:name w:val="Footer"/>
    <w:basedOn w:val="Normalny"/>
    <w:link w:val="StopkaZnak"/>
    <w:uiPriority w:val="99"/>
    <w:unhideWhenUsed/>
    <w:rsid w:val="00BC054E"/>
    <w:pPr>
      <w:tabs>
        <w:tab w:val="center" w:pos="4536"/>
        <w:tab w:val="right" w:pos="9072"/>
      </w:tabs>
      <w:spacing w:after="0" w:line="240" w:lineRule="auto"/>
    </w:pPr>
  </w:style>
  <w:style w:type="table" w:styleId="Tabela-Siatka">
    <w:name w:val="Table Grid"/>
    <w:basedOn w:val="Standardowy"/>
    <w:uiPriority w:val="59"/>
    <w:rsid w:val="00BC0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8C4913"/>
  </w:style>
  <w:style w:type="paragraph" w:customStyle="1" w:styleId="Default">
    <w:name w:val="Default"/>
    <w:rsid w:val="008C4913"/>
    <w:pPr>
      <w:autoSpaceDE w:val="0"/>
      <w:autoSpaceDN w:val="0"/>
      <w:adjustRightInd w:val="0"/>
    </w:pPr>
    <w:rPr>
      <w:rFonts w:ascii="Arial" w:hAnsi="Arial" w:cs="Arial"/>
      <w:color w:val="000000"/>
      <w:sz w:val="24"/>
      <w:szCs w:val="24"/>
    </w:rPr>
  </w:style>
  <w:style w:type="paragraph" w:styleId="Stopka">
    <w:name w:val="footer"/>
    <w:basedOn w:val="Normalny"/>
    <w:link w:val="StopkaZnak1"/>
    <w:uiPriority w:val="99"/>
    <w:semiHidden/>
    <w:unhideWhenUsed/>
    <w:rsid w:val="003F2284"/>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3F2284"/>
  </w:style>
  <w:style w:type="table" w:customStyle="1" w:styleId="Tabela-Siatka2">
    <w:name w:val="Tabela - Siatka2"/>
    <w:basedOn w:val="Standardowy"/>
    <w:next w:val="Tabela-Siatka"/>
    <w:uiPriority w:val="39"/>
    <w:rsid w:val="00E07E2E"/>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pl/koronawi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v.pl/web/koronawirus" TargetMode="External"/><Relationship Id="rId4" Type="http://schemas.openxmlformats.org/officeDocument/2006/relationships/webSettings" Target="webSettings.xml"/><Relationship Id="rId9" Type="http://schemas.openxmlformats.org/officeDocument/2006/relationships/hyperlink" Target="http://www.gis.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34</Pages>
  <Words>9015</Words>
  <Characters>54096</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dc:description/>
  <cp:lastModifiedBy>admin</cp:lastModifiedBy>
  <cp:revision>36</cp:revision>
  <cp:lastPrinted>2021-05-20T11:53:00Z</cp:lastPrinted>
  <dcterms:created xsi:type="dcterms:W3CDTF">2019-10-02T17:27:00Z</dcterms:created>
  <dcterms:modified xsi:type="dcterms:W3CDTF">2021-05-21T11:15:00Z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