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D" w:rsidRDefault="00A830AD" w:rsidP="00A830A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A830AD" w:rsidRDefault="00A830AD" w:rsidP="00A830A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produktów mleczarskich</w:t>
      </w:r>
    </w:p>
    <w:p w:rsidR="00A830AD" w:rsidRDefault="00A830AD" w:rsidP="00A830A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2019 w Zespole Szkół w Cybince</w:t>
      </w:r>
    </w:p>
    <w:p w:rsidR="00A830AD" w:rsidRDefault="00A830AD" w:rsidP="00A830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A830AD" w:rsidRDefault="00A830AD" w:rsidP="00A830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A830AD" w:rsidRPr="009618A4" w:rsidRDefault="00A830AD" w:rsidP="00A830AD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A830AD" w:rsidRDefault="00A830AD" w:rsidP="00A830AD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W odpowiedzi na zapytanie ofertowe na dostawę produktów mleczarskich</w:t>
      </w:r>
    </w:p>
    <w:p w:rsidR="00A830AD" w:rsidRPr="00A830AD" w:rsidRDefault="00A830AD" w:rsidP="00A830A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A830AD" w:rsidTr="00374C26">
        <w:tc>
          <w:tcPr>
            <w:tcW w:w="4644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830AD" w:rsidTr="00374C26">
        <w:tc>
          <w:tcPr>
            <w:tcW w:w="4644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830AD" w:rsidTr="00374C26">
        <w:tc>
          <w:tcPr>
            <w:tcW w:w="4644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830AD" w:rsidTr="00374C26">
        <w:tc>
          <w:tcPr>
            <w:tcW w:w="4644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830AD" w:rsidTr="00374C26">
        <w:tc>
          <w:tcPr>
            <w:tcW w:w="4644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A830AD" w:rsidRDefault="00A830AD" w:rsidP="00374C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A830AD" w:rsidRPr="009618A4" w:rsidRDefault="00A830AD" w:rsidP="00A830AD">
      <w:pPr>
        <w:jc w:val="both"/>
        <w:rPr>
          <w:rFonts w:ascii="Arial Narrow" w:hAnsi="Arial Narrow"/>
          <w:b/>
          <w:sz w:val="28"/>
          <w:szCs w:val="28"/>
        </w:rPr>
      </w:pPr>
    </w:p>
    <w:p w:rsidR="00300015" w:rsidRPr="00A830AD" w:rsidRDefault="00A830AD" w:rsidP="00A830AD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tbl>
      <w:tblPr>
        <w:tblW w:w="16796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134"/>
        <w:gridCol w:w="2268"/>
        <w:gridCol w:w="1485"/>
      </w:tblGrid>
      <w:tr w:rsidR="00300015" w:rsidTr="00374C26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Podatek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Stawka </w:t>
            </w:r>
          </w:p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300015" w:rsidRDefault="00300015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0015" w:rsidTr="00374C26">
        <w:trPr>
          <w:trHeight w:val="1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Śmietana 30 % UHT 0,5 l typu Łaciata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Śmietana 18% ukwaszona 0,2 l typu Luksusowa lub </w:t>
            </w:r>
            <w:proofErr w:type="spellStart"/>
            <w:r>
              <w:rPr>
                <w:rFonts w:ascii="Arial Narrow" w:hAnsi="Arial Narrow"/>
              </w:rPr>
              <w:t>Demi</w:t>
            </w:r>
            <w:proofErr w:type="spellEnd"/>
            <w:r>
              <w:rPr>
                <w:rFonts w:ascii="Arial Narrow" w:hAnsi="Arial Narrow"/>
              </w:rPr>
              <w:t xml:space="preserve">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Kefir 400g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Jogurt naturalny typu </w:t>
            </w:r>
            <w:proofErr w:type="spellStart"/>
            <w:r>
              <w:rPr>
                <w:rFonts w:ascii="Arial Narrow" w:hAnsi="Arial Narrow"/>
              </w:rPr>
              <w:t>Jogobella</w:t>
            </w:r>
            <w:proofErr w:type="spellEnd"/>
            <w:r>
              <w:rPr>
                <w:rFonts w:ascii="Arial Narrow" w:hAnsi="Arial Narrow"/>
              </w:rPr>
              <w:t xml:space="preserve"> lub równoznaczny do 200 g(żywe bakterie </w:t>
            </w:r>
            <w:proofErr w:type="spellStart"/>
            <w:r>
              <w:rPr>
                <w:rFonts w:ascii="Arial Narrow" w:hAnsi="Arial Narrow"/>
              </w:rPr>
              <w:t>jogurtowe,naturalne</w:t>
            </w:r>
            <w:proofErr w:type="spellEnd"/>
            <w:r>
              <w:rPr>
                <w:rFonts w:ascii="Arial Narrow" w:hAnsi="Arial Narrow"/>
              </w:rPr>
              <w:t xml:space="preserve"> owoce)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Jogurt naturalny typu greckiego 330g -400g 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2% 1l UHT, karton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  <w:p w:rsidR="00A830AD" w:rsidRDefault="00A830AD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3,2% UHT karton 1 l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3,2% butelka 1l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Masło 82 % 200 g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półtusty1 kg (kostki 4x250)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 śmietankowy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półtłusty klinek luk krajanka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Feta 200g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żółty twardy, pełnotłusty typu salami  gouda lub łowicki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żółty twardy pełnotłusty typu królewski lub równoważny, w przypadku propozycji  produktów równoważnych należy wpisać nazwę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wędzony rolada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Serki twarogowe kanapkowe 150g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(różne smaki) typu </w:t>
            </w:r>
            <w:proofErr w:type="spellStart"/>
            <w:r>
              <w:rPr>
                <w:rFonts w:ascii="Arial Narrow" w:hAnsi="Arial Narrow"/>
              </w:rPr>
              <w:t>Hochland</w:t>
            </w:r>
            <w:proofErr w:type="spellEnd"/>
            <w:r>
              <w:rPr>
                <w:rFonts w:ascii="Arial Narrow" w:hAnsi="Arial Narrow"/>
              </w:rPr>
              <w:t xml:space="preserve"> lub Piątnica ( naturalne bez genetycznie zmodyfikowanych organizmów ) lub równoważny –należy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typu greckiego waniliowy typu Piątnica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Kaszka manna </w:t>
            </w:r>
            <w:r w:rsidR="00A830AD">
              <w:rPr>
                <w:rFonts w:ascii="Arial Narrow" w:hAnsi="Arial Narrow"/>
              </w:rPr>
              <w:t xml:space="preserve"> typu </w:t>
            </w:r>
            <w:r>
              <w:rPr>
                <w:rFonts w:ascii="Arial Narrow" w:hAnsi="Arial Narrow"/>
              </w:rPr>
              <w:t>Czarnków do 175g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(naturalne składniki 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Jogurt owocowy o niskiej zawartości cukru, niebarwiony sztucznie różne smaki 120 g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owocowy pitny o niskiej zawartości cukru , niebarwiony sztucznie różne smaki150g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Deser mleczny o niskiej zawartości cukru 130g typu Zuzia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Drożdże 100g </w:t>
            </w:r>
            <w:r w:rsidR="00A830AD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</w:t>
            </w:r>
            <w:proofErr w:type="spellStart"/>
            <w:r>
              <w:rPr>
                <w:rFonts w:ascii="Arial Narrow" w:hAnsi="Arial Narrow"/>
              </w:rPr>
              <w:t>Mocarella</w:t>
            </w:r>
            <w:proofErr w:type="spellEnd"/>
            <w:r>
              <w:rPr>
                <w:rFonts w:ascii="Arial Narrow" w:hAnsi="Arial Narrow"/>
              </w:rPr>
              <w:t xml:space="preserve"> 150-200g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300015" w:rsidTr="00A830AD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015" w:rsidRDefault="00300015" w:rsidP="00374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300015" w:rsidRDefault="00300015" w:rsidP="00374C2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00015" w:rsidRDefault="00300015" w:rsidP="00374C26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300015" w:rsidRDefault="00300015"/>
    <w:p w:rsidR="00A830AD" w:rsidRDefault="00A830AD" w:rsidP="00A830AD">
      <w:r>
        <w:t>Cena wykonania netto ……………………………………………….zł. (słownie:…………………………………………………………………………………………………………………………………...zł.)</w:t>
      </w:r>
    </w:p>
    <w:p w:rsidR="00A830AD" w:rsidRDefault="00A830AD" w:rsidP="00A830AD">
      <w:r>
        <w:t>+ podatek VAT …………………………..zł. = cena brutto ………………………………. zł. (słownie ……………………………………………………………………………………………………….zł.)</w:t>
      </w:r>
    </w:p>
    <w:p w:rsidR="00A830AD" w:rsidRDefault="00A830AD" w:rsidP="00A830AD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A830AD" w:rsidRDefault="00A830AD" w:rsidP="00A830AD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A830AD" w:rsidRDefault="00A830AD" w:rsidP="00A830AD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A830AD" w:rsidRDefault="00A830AD" w:rsidP="00A830AD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A830AD" w:rsidRDefault="00A830AD" w:rsidP="00A830AD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A830AD" w:rsidRDefault="00A830AD" w:rsidP="00A830AD">
      <w:pPr>
        <w:pStyle w:val="Akapitzlist"/>
      </w:pPr>
    </w:p>
    <w:p w:rsidR="00A830AD" w:rsidRDefault="00A830AD" w:rsidP="00A830AD">
      <w:pPr>
        <w:pStyle w:val="Akapitzlist"/>
      </w:pPr>
    </w:p>
    <w:p w:rsidR="00A830AD" w:rsidRDefault="00A830AD" w:rsidP="00A830AD">
      <w:pPr>
        <w:ind w:left="8496"/>
      </w:pPr>
      <w:r>
        <w:t xml:space="preserve">             …………………………………………………….</w:t>
      </w:r>
    </w:p>
    <w:p w:rsidR="00A830AD" w:rsidRDefault="00A830AD" w:rsidP="00A830AD">
      <w:pPr>
        <w:ind w:left="8496"/>
      </w:pPr>
      <w:r>
        <w:t xml:space="preserve">         podpis osób uprawnionych do składania</w:t>
      </w:r>
    </w:p>
    <w:p w:rsidR="00A830AD" w:rsidRDefault="00A830AD" w:rsidP="00A830AD">
      <w:pPr>
        <w:ind w:left="8496"/>
      </w:pPr>
      <w:r>
        <w:tab/>
        <w:t>oświadczeń wraz z pieczątką imienną</w:t>
      </w:r>
    </w:p>
    <w:sectPr w:rsidR="00A830AD" w:rsidSect="00300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0015"/>
    <w:rsid w:val="00300015"/>
    <w:rsid w:val="00625F38"/>
    <w:rsid w:val="00A8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0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0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3</cp:revision>
  <dcterms:created xsi:type="dcterms:W3CDTF">2018-11-27T10:04:00Z</dcterms:created>
  <dcterms:modified xsi:type="dcterms:W3CDTF">2018-11-27T10:21:00Z</dcterms:modified>
</cp:coreProperties>
</file>