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490"/>
      </w:tblGrid>
      <w:tr w:rsidR="00B92CD6" w:rsidRPr="00EE6943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154"/>
            </w:tblGrid>
            <w:tr w:rsidR="00372F93" w:rsidRPr="00EE6943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B68D3" w:rsidRDefault="00B92CD6" w:rsidP="003B68D3">
                  <w:pPr>
                    <w:pStyle w:val="tekstglowny"/>
                  </w:pPr>
                  <w:bookmarkStart w:id="0" w:name="_GoBack"/>
                  <w:bookmarkEnd w:id="0"/>
                  <w:r w:rsidRPr="00C127F1">
                    <w:t xml:space="preserve">Przedmiotowy system oceniania </w:t>
                  </w:r>
                </w:p>
                <w:p w:rsidR="00372F93" w:rsidRDefault="00372F93" w:rsidP="003B68D3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EE6943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EE6943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lastRenderedPageBreak/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lastRenderedPageBreak/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lastRenderedPageBreak/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</w:t>
            </w:r>
            <w:r w:rsidRPr="00C127F1">
              <w:lastRenderedPageBreak/>
              <w:t>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wyznacza niepewność pomiarową przy </w:t>
            </w:r>
            <w:r w:rsidRPr="00C127F1">
              <w:lastRenderedPageBreak/>
              <w:t>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EE6943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EE6943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lastRenderedPageBreak/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</w:t>
            </w:r>
            <w:r w:rsidRPr="00C127F1">
              <w:lastRenderedPageBreak/>
              <w:t>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EE6943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lastRenderedPageBreak/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</w:t>
            </w:r>
            <w:r w:rsidRPr="00C127F1">
              <w:lastRenderedPageBreak/>
              <w:t>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EE6943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</w:t>
            </w:r>
            <w:r w:rsidRPr="00C127F1">
              <w:lastRenderedPageBreak/>
              <w:t xml:space="preserve">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lastRenderedPageBreak/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3B7D7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3B7D77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lastRenderedPageBreak/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 xml:space="preserve">pomiaru </w:t>
            </w:r>
            <w:r w:rsidRPr="0011106B">
              <w:lastRenderedPageBreak/>
              <w:t>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B7D77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3B7D77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3B7D7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3B7D77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3B7D7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3B7D77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3B7D77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3B7D77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programu do analizy materiałów wideo; </w:t>
            </w:r>
            <w:r w:rsidRPr="00C127F1">
              <w:lastRenderedPageBreak/>
              <w:t>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EE6943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3B7D77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3B7D77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3B7D77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EE6943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3B7D7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3B7D7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3B7D77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3B7D77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EE6943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3B7D77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3B7D77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3B7D7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3B7D77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3B7D7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3B7D77" w:rsidRPr="00547B85">
              <w:fldChar w:fldCharType="end"/>
            </w:r>
            <w:r w:rsidRPr="00C127F1">
              <w:t xml:space="preserve">, zależności </w:t>
            </w:r>
            <w:r w:rsidR="003B7D77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3B7D77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3B7D77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DE390A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 (waga 1</w:t>
      </w:r>
      <w:r w:rsidR="00791A66" w:rsidRPr="00512715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prowadzenie zeszytu przedmiotowego </w:t>
      </w:r>
      <w:r w:rsidRPr="00512715">
        <w:rPr>
          <w:rFonts w:ascii="Times New Roman" w:hAnsi="Times New Roman" w:cs="Times New Roman"/>
          <w:sz w:val="20"/>
          <w:szCs w:val="20"/>
        </w:rPr>
        <w:t xml:space="preserve">(waga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</w:t>
      </w:r>
      <w:r w:rsidR="00DE390A">
        <w:rPr>
          <w:rFonts w:ascii="Times New Roman" w:hAnsi="Times New Roman" w:cs="Times New Roman"/>
          <w:sz w:val="20"/>
          <w:szCs w:val="20"/>
        </w:rPr>
        <w:t xml:space="preserve"> kartkówki</w:t>
      </w:r>
      <w:r w:rsidRPr="00512715">
        <w:rPr>
          <w:rFonts w:ascii="Times New Roman" w:hAnsi="Times New Roman" w:cs="Times New Roman"/>
          <w:sz w:val="20"/>
          <w:szCs w:val="20"/>
        </w:rPr>
        <w:t xml:space="preserve"> (waga </w:t>
      </w:r>
      <w:r w:rsidR="00DE390A">
        <w:rPr>
          <w:rFonts w:ascii="Times New Roman" w:hAnsi="Times New Roman" w:cs="Times New Roman"/>
          <w:sz w:val="20"/>
          <w:szCs w:val="20"/>
        </w:rPr>
        <w:t>3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  <w:r w:rsidR="00DE390A">
        <w:rPr>
          <w:rFonts w:ascii="Times New Roman" w:hAnsi="Times New Roman" w:cs="Times New Roman"/>
          <w:sz w:val="20"/>
          <w:szCs w:val="20"/>
        </w:rPr>
        <w:t xml:space="preserve"> sprawdziany </w:t>
      </w:r>
      <w:r w:rsidR="00DE390A" w:rsidRPr="00512715">
        <w:rPr>
          <w:rFonts w:ascii="Times New Roman" w:hAnsi="Times New Roman" w:cs="Times New Roman"/>
          <w:sz w:val="20"/>
          <w:szCs w:val="20"/>
        </w:rPr>
        <w:t xml:space="preserve">(waga </w:t>
      </w:r>
      <w:r w:rsidR="00DE390A">
        <w:rPr>
          <w:rFonts w:ascii="Times New Roman" w:hAnsi="Times New Roman" w:cs="Times New Roman"/>
          <w:sz w:val="20"/>
          <w:szCs w:val="20"/>
        </w:rPr>
        <w:t>5</w:t>
      </w:r>
      <w:r w:rsidR="00DE390A" w:rsidRPr="00512715">
        <w:rPr>
          <w:rFonts w:ascii="Times New Roman" w:hAnsi="Times New Roman" w:cs="Times New Roman"/>
          <w:sz w:val="20"/>
          <w:szCs w:val="20"/>
        </w:rPr>
        <w:t>),</w:t>
      </w:r>
    </w:p>
    <w:p w:rsidR="00EE6943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</w:t>
      </w:r>
      <w:r w:rsidR="00DE390A">
        <w:rPr>
          <w:rFonts w:ascii="Times New Roman" w:hAnsi="Times New Roman" w:cs="Times New Roman"/>
          <w:sz w:val="20"/>
          <w:szCs w:val="20"/>
        </w:rPr>
        <w:t>ykonywania doświadczeń (waga 3</w:t>
      </w:r>
      <w:r w:rsidRPr="00512715">
        <w:rPr>
          <w:rFonts w:ascii="Times New Roman" w:hAnsi="Times New Roman" w:cs="Times New Roman"/>
          <w:sz w:val="20"/>
          <w:szCs w:val="20"/>
        </w:rPr>
        <w:t>).</w:t>
      </w:r>
    </w:p>
    <w:p w:rsidR="00791A66" w:rsidRPr="00512715" w:rsidRDefault="00EE6943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prowadzenie zeszytu (waga 2)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EE6943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∙1+suma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suma(waga ocen 1+waga ocen 3+waga ocen 5)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B5" w:rsidRDefault="00A948B5" w:rsidP="00BD0596">
      <w:r>
        <w:separator/>
      </w:r>
    </w:p>
  </w:endnote>
  <w:endnote w:type="continuationSeparator" w:id="0">
    <w:p w:rsidR="00A948B5" w:rsidRDefault="00A948B5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B5" w:rsidRDefault="00A948B5" w:rsidP="00BD0596">
      <w:r>
        <w:separator/>
      </w:r>
    </w:p>
  </w:footnote>
  <w:footnote w:type="continuationSeparator" w:id="0">
    <w:p w:rsidR="00A948B5" w:rsidRDefault="00A948B5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3B7D77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49" type="#_x0000_t202" style="position:absolute;margin-left:583.6pt;margin-top:21.25pt;width:122.9pt;height:17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4" o:spid="_x0000_s2050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3B7D77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EE6943" w:rsidRPr="00EE6943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18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44D5A"/>
    <w:rsid w:val="000E7C17"/>
    <w:rsid w:val="00272901"/>
    <w:rsid w:val="002B11B2"/>
    <w:rsid w:val="0031369A"/>
    <w:rsid w:val="00372F93"/>
    <w:rsid w:val="003949A2"/>
    <w:rsid w:val="003B68D3"/>
    <w:rsid w:val="003B7D77"/>
    <w:rsid w:val="00512715"/>
    <w:rsid w:val="005222FB"/>
    <w:rsid w:val="00556787"/>
    <w:rsid w:val="005C0F60"/>
    <w:rsid w:val="005C330A"/>
    <w:rsid w:val="005F22CE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BE75DF"/>
    <w:rsid w:val="00C0057D"/>
    <w:rsid w:val="00C7648F"/>
    <w:rsid w:val="00D3238A"/>
    <w:rsid w:val="00D66680"/>
    <w:rsid w:val="00DE390A"/>
    <w:rsid w:val="00E35AE6"/>
    <w:rsid w:val="00ED323E"/>
    <w:rsid w:val="00EE3083"/>
    <w:rsid w:val="00EE694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69A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3136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31369A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31369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31369A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31369A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31369A"/>
    <w:pPr>
      <w:jc w:val="center"/>
    </w:pPr>
  </w:style>
  <w:style w:type="character" w:customStyle="1" w:styleId="dzial-B">
    <w:name w:val="dzial-B"/>
    <w:uiPriority w:val="99"/>
    <w:rsid w:val="0031369A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E02F-5440-4E1B-A94F-0E803475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6943</Words>
  <Characters>44713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Nauczyciel</cp:lastModifiedBy>
  <cp:revision>8</cp:revision>
  <dcterms:created xsi:type="dcterms:W3CDTF">2017-08-31T16:02:00Z</dcterms:created>
  <dcterms:modified xsi:type="dcterms:W3CDTF">2018-08-31T16:07:00Z</dcterms:modified>
</cp:coreProperties>
</file>